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25687" w14:textId="77777777" w:rsidR="008F6746" w:rsidRDefault="00A04E21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47C9B" wp14:editId="21ED0194">
                <wp:simplePos x="0" y="0"/>
                <wp:positionH relativeFrom="column">
                  <wp:posOffset>38735</wp:posOffset>
                </wp:positionH>
                <wp:positionV relativeFrom="paragraph">
                  <wp:posOffset>-62865</wp:posOffset>
                </wp:positionV>
                <wp:extent cx="2952750" cy="2127250"/>
                <wp:effectExtent l="0" t="0" r="19050" b="254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12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7D011" w14:textId="77777777" w:rsidR="00C07EE2" w:rsidRDefault="00C07EE2" w:rsidP="00C07E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04CF53" wp14:editId="1D927653">
                                  <wp:extent cx="2757170" cy="1841790"/>
                                  <wp:effectExtent l="0" t="0" r="5080" b="6350"/>
                                  <wp:docPr id="25" name="Рисунок 25" descr="https://fb.ru/misc/i/gallery/45245/228837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fb.ru/misc/i/gallery/45245/228837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7170" cy="184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7C9B" id="Прямоугольник 19" o:spid="_x0000_s1026" style="position:absolute;left:0;text-align:left;margin-left:3.05pt;margin-top:-4.95pt;width:232.5pt;height:16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" fillcolor="white [3201]" strokecolor="#70ad47 [3209]" strokeweight="1pt">
                <v:textbox>
                  <w:txbxContent>
                    <w:p w14:paraId="0237D011" w14:textId="77777777" w:rsidR="00C07EE2" w:rsidRDefault="00C07EE2" w:rsidP="00C07EE2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04CF53" wp14:editId="1D927653">
                            <wp:extent cx="2757170" cy="1841790"/>
                            <wp:effectExtent l="0" t="0" r="5080" b="6350"/>
                            <wp:docPr id="25" name="Рисунок 25" descr="https://fb.ru/misc/i/gallery/45245/228837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fb.ru/misc/i/gallery/45245/228837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7170" cy="184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B9E6277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06345EF4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22B6386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595DDF3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1709E0E" w14:textId="77777777" w:rsidR="00C07EE2" w:rsidRDefault="00C07EE2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86C2C6B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8F0DA96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AFEA4E7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BEC0807" w14:textId="517845DC" w:rsidR="00B11850" w:rsidRPr="00B11850" w:rsidRDefault="00B11850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 xml:space="preserve">Неправильное хранение и использование лекарственных препаратов может привести к нежелательной реакции. </w:t>
      </w:r>
    </w:p>
    <w:p w14:paraId="050EC632" w14:textId="22D62E67" w:rsidR="00B11850" w:rsidRDefault="00B11850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Нежелательная реакция — непреднамеренная неблагоприятная реакция организма, связанная с применением лекарственного препарата и пред</w:t>
      </w:r>
      <w:r w:rsidRPr="00B11850">
        <w:rPr>
          <w:rFonts w:ascii="Times New Roman" w:hAnsi="Times New Roman" w:cs="Times New Roman"/>
          <w:color w:val="auto"/>
          <w:sz w:val="24"/>
          <w:szCs w:val="24"/>
        </w:rPr>
        <w:softHyphen/>
        <w:t>полагающая наличие, как минимум, возможной взаимосвязи с применением подозреваемого лекарственного препарата.</w:t>
      </w:r>
    </w:p>
    <w:p w14:paraId="646648B5" w14:textId="017AD3B1" w:rsidR="00B11850" w:rsidRDefault="00B11850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Случаи применения не в соответ</w:t>
      </w:r>
      <w:r w:rsidRPr="00B11850">
        <w:rPr>
          <w:rFonts w:ascii="Times New Roman" w:hAnsi="Times New Roman" w:cs="Times New Roman"/>
          <w:color w:val="auto"/>
          <w:sz w:val="24"/>
          <w:szCs w:val="24"/>
        </w:rPr>
        <w:softHyphen/>
        <w:t>ствии с инструкцией по медицинскому применению включают применение вне инструкции, передози</w:t>
      </w:r>
      <w:r w:rsidRPr="00B11850">
        <w:rPr>
          <w:rFonts w:ascii="Times New Roman" w:hAnsi="Times New Roman" w:cs="Times New Roman"/>
          <w:color w:val="auto"/>
          <w:sz w:val="24"/>
          <w:szCs w:val="24"/>
        </w:rPr>
        <w:softHyphen/>
        <w:t>ровку, злоупотребление, неправильное употребле</w:t>
      </w:r>
      <w:r w:rsidRPr="00B11850">
        <w:rPr>
          <w:rFonts w:ascii="Times New Roman" w:hAnsi="Times New Roman" w:cs="Times New Roman"/>
          <w:color w:val="auto"/>
          <w:sz w:val="24"/>
          <w:szCs w:val="24"/>
        </w:rPr>
        <w:softHyphen/>
        <w:t>ние</w:t>
      </w:r>
      <w:r w:rsidR="00F47257">
        <w:rPr>
          <w:rFonts w:ascii="Times New Roman" w:hAnsi="Times New Roman" w:cs="Times New Roman"/>
          <w:color w:val="auto"/>
          <w:sz w:val="24"/>
          <w:szCs w:val="24"/>
        </w:rPr>
        <w:t xml:space="preserve"> лекарственного препарата. </w:t>
      </w:r>
    </w:p>
    <w:p w14:paraId="0BF03090" w14:textId="77777777" w:rsidR="00175B70" w:rsidRDefault="00175B70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0E6C47A" w14:textId="1883AE80" w:rsidR="00B11850" w:rsidRPr="00175B70" w:rsidRDefault="00175B70" w:rsidP="00175B70">
      <w:pPr>
        <w:pStyle w:val="1"/>
        <w:framePr w:w="4824" w:h="9307" w:wrap="none" w:hAnchor="page" w:x="250" w:y="198"/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  <w:r w:rsidRPr="008C12BB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Берегите себя и будьте здоровы!</w:t>
      </w:r>
    </w:p>
    <w:p w14:paraId="0F5C859A" w14:textId="77777777" w:rsidR="00F57010" w:rsidRDefault="00F57010">
      <w:pPr>
        <w:spacing w:line="360" w:lineRule="exact"/>
      </w:pPr>
    </w:p>
    <w:p w14:paraId="6B7E1D84" w14:textId="77777777" w:rsidR="00F57010" w:rsidRDefault="00C0751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2583E" wp14:editId="03E01553">
                <wp:simplePos x="0" y="0"/>
                <wp:positionH relativeFrom="column">
                  <wp:posOffset>6776085</wp:posOffset>
                </wp:positionH>
                <wp:positionV relativeFrom="paragraph">
                  <wp:posOffset>80010</wp:posOffset>
                </wp:positionV>
                <wp:extent cx="3619500" cy="263525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63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8D84B" w14:textId="16F1582A" w:rsidR="00077492" w:rsidRPr="00077492" w:rsidRDefault="00077492" w:rsidP="00077492">
                            <w:pPr>
                              <w:jc w:val="center"/>
                            </w:pPr>
                            <w:r w:rsidRPr="00077492">
                              <w:rPr>
                                <w:noProof/>
                              </w:rPr>
                              <w:drawing>
                                <wp:inline distT="0" distB="0" distL="0" distR="0" wp14:anchorId="090CA87F" wp14:editId="2CA0267D">
                                  <wp:extent cx="3423920" cy="2280920"/>
                                  <wp:effectExtent l="0" t="0" r="5080" b="5080"/>
                                  <wp:docPr id="1479656873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3920" cy="2280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0873FB" w14:textId="7553E584" w:rsidR="008A7900" w:rsidRPr="008A7900" w:rsidRDefault="008A7900" w:rsidP="008A7900">
                            <w:pPr>
                              <w:jc w:val="center"/>
                            </w:pPr>
                          </w:p>
                          <w:p w14:paraId="5335C4D2" w14:textId="61EBF1D5" w:rsidR="00C0751A" w:rsidRDefault="00C0751A" w:rsidP="00C075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2583E" id="Прямоугольник 5" o:spid="_x0000_s1027" style="position:absolute;margin-left:533.55pt;margin-top:6.3pt;width:285pt;height:20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" fillcolor="white [3201]" strokecolor="#70ad47 [3209]" strokeweight="1pt">
                <v:textbox>
                  <w:txbxContent>
                    <w:p w14:paraId="45A8D84B" w14:textId="16F1582A" w:rsidR="00077492" w:rsidRPr="00077492" w:rsidRDefault="00077492" w:rsidP="00077492">
                      <w:pPr>
                        <w:jc w:val="center"/>
                      </w:pPr>
                      <w:r w:rsidRPr="00077492">
                        <w:rPr>
                          <w:noProof/>
                        </w:rPr>
                        <w:drawing>
                          <wp:inline distT="0" distB="0" distL="0" distR="0" wp14:anchorId="090CA87F" wp14:editId="2CA0267D">
                            <wp:extent cx="3423920" cy="2280920"/>
                            <wp:effectExtent l="0" t="0" r="5080" b="5080"/>
                            <wp:docPr id="1479656873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3920" cy="2280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0873FB" w14:textId="7553E584" w:rsidR="008A7900" w:rsidRPr="008A7900" w:rsidRDefault="008A7900" w:rsidP="008A7900">
                      <w:pPr>
                        <w:jc w:val="center"/>
                      </w:pPr>
                    </w:p>
                    <w:p w14:paraId="5335C4D2" w14:textId="61EBF1D5" w:rsidR="00C0751A" w:rsidRDefault="00C0751A" w:rsidP="00C075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03F301C" w14:textId="77777777" w:rsidR="00F57010" w:rsidRDefault="00C0751A" w:rsidP="00C0751A">
      <w:pPr>
        <w:tabs>
          <w:tab w:val="left" w:pos="14890"/>
        </w:tabs>
        <w:spacing w:line="360" w:lineRule="exact"/>
      </w:pPr>
      <w:r>
        <w:tab/>
      </w:r>
    </w:p>
    <w:p w14:paraId="73259662" w14:textId="77777777" w:rsidR="00F57010" w:rsidRDefault="004E5F26">
      <w:pPr>
        <w:spacing w:line="360" w:lineRule="exact"/>
      </w:pPr>
      <w:r w:rsidRPr="00423D74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69EB99D" wp14:editId="5243992C">
            <wp:simplePos x="0" y="0"/>
            <wp:positionH relativeFrom="page">
              <wp:posOffset>4048760</wp:posOffset>
            </wp:positionH>
            <wp:positionV relativeFrom="paragraph">
              <wp:posOffset>64135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7233E" w14:textId="77777777" w:rsidR="00F57010" w:rsidRDefault="00F57010">
      <w:pPr>
        <w:spacing w:line="360" w:lineRule="exact"/>
      </w:pPr>
    </w:p>
    <w:p w14:paraId="20DFBBE5" w14:textId="77777777" w:rsidR="00F57010" w:rsidRDefault="00F57010">
      <w:pPr>
        <w:spacing w:line="360" w:lineRule="exact"/>
      </w:pPr>
    </w:p>
    <w:p w14:paraId="423806C6" w14:textId="77777777" w:rsidR="00F57010" w:rsidRDefault="00F57010">
      <w:pPr>
        <w:spacing w:line="360" w:lineRule="exact"/>
      </w:pPr>
    </w:p>
    <w:p w14:paraId="7A68B7D0" w14:textId="77777777" w:rsidR="00F57010" w:rsidRDefault="00F57010">
      <w:pPr>
        <w:spacing w:line="360" w:lineRule="exact"/>
      </w:pPr>
    </w:p>
    <w:p w14:paraId="1E609742" w14:textId="77777777" w:rsidR="00F57010" w:rsidRDefault="00F57010">
      <w:pPr>
        <w:spacing w:line="360" w:lineRule="exact"/>
      </w:pPr>
    </w:p>
    <w:p w14:paraId="7A9779A4" w14:textId="77777777" w:rsidR="00F57010" w:rsidRDefault="00F57010">
      <w:pPr>
        <w:spacing w:line="360" w:lineRule="exact"/>
      </w:pPr>
    </w:p>
    <w:p w14:paraId="20229166" w14:textId="77777777" w:rsidR="00F57010" w:rsidRDefault="00F57010">
      <w:pPr>
        <w:spacing w:line="360" w:lineRule="exact"/>
      </w:pPr>
    </w:p>
    <w:p w14:paraId="6930C39A" w14:textId="77777777" w:rsidR="00F57010" w:rsidRDefault="00F57010">
      <w:pPr>
        <w:spacing w:line="360" w:lineRule="exact"/>
      </w:pPr>
    </w:p>
    <w:p w14:paraId="0ECCEB13" w14:textId="77777777" w:rsidR="00F57010" w:rsidRDefault="00F57010" w:rsidP="00661C9E">
      <w:pPr>
        <w:spacing w:line="360" w:lineRule="exact"/>
        <w:jc w:val="center"/>
      </w:pPr>
    </w:p>
    <w:p w14:paraId="5AEC39C0" w14:textId="07D4397E" w:rsidR="00F57010" w:rsidRDefault="0091142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E5137" wp14:editId="258B56F0">
                <wp:simplePos x="0" y="0"/>
                <wp:positionH relativeFrom="column">
                  <wp:posOffset>6776085</wp:posOffset>
                </wp:positionH>
                <wp:positionV relativeFrom="paragraph">
                  <wp:posOffset>178435</wp:posOffset>
                </wp:positionV>
                <wp:extent cx="3657600" cy="4257675"/>
                <wp:effectExtent l="0" t="0" r="19050" b="28575"/>
                <wp:wrapNone/>
                <wp:docPr id="1178402490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57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D141D" w14:textId="77777777" w:rsidR="00D3694E" w:rsidRPr="00D3694E" w:rsidRDefault="00D3694E" w:rsidP="009114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D369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Важность точного исполнения инструкций по применению </w:t>
                            </w:r>
                            <w:r w:rsidRPr="00D369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лекарственных препаратов</w:t>
                            </w:r>
                            <w:r w:rsidRPr="00D369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,</w:t>
                            </w:r>
                          </w:p>
                          <w:p w14:paraId="256B6EEE" w14:textId="38E93E05" w:rsidR="0091142B" w:rsidRPr="00D3694E" w:rsidRDefault="00D3694E" w:rsidP="0091142B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D369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в том числе соблюдения правил хранения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AE5137" id="Прямоугольник 12" o:spid="_x0000_s1028" style="position:absolute;margin-left:533.55pt;margin-top:14.05pt;width:4in;height:3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66FD141D" w14:textId="77777777" w:rsidR="00D3694E" w:rsidRPr="00D3694E" w:rsidRDefault="00D3694E" w:rsidP="009114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D3694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Важность точного исполнения инструкций по применению </w:t>
                      </w:r>
                      <w:r w:rsidRPr="00D3694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лекарственных препаратов</w:t>
                      </w:r>
                      <w:r w:rsidRPr="00D3694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,</w:t>
                      </w:r>
                    </w:p>
                    <w:p w14:paraId="256B6EEE" w14:textId="38E93E05" w:rsidR="0091142B" w:rsidRPr="00D3694E" w:rsidRDefault="00D3694E" w:rsidP="0091142B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D3694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в том числе соблюдения правил хранения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337071AA" w14:textId="77777777" w:rsidR="00F57010" w:rsidRDefault="00F57010">
      <w:pPr>
        <w:spacing w:line="360" w:lineRule="exact"/>
      </w:pPr>
    </w:p>
    <w:p w14:paraId="7BC54458" w14:textId="77777777" w:rsidR="00F57010" w:rsidRDefault="00F57010">
      <w:pPr>
        <w:spacing w:line="360" w:lineRule="exact"/>
      </w:pPr>
    </w:p>
    <w:p w14:paraId="59DBF002" w14:textId="77777777" w:rsidR="00661C9E" w:rsidRDefault="004E5F26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</w:t>
      </w:r>
      <w:r w:rsidR="00661C9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14:paraId="6593694C" w14:textId="77777777" w:rsidR="00C04E33" w:rsidRDefault="00C04E33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633B6A04" w14:textId="77777777" w:rsidR="00C04E33" w:rsidRDefault="004E5F26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0657FE5C" wp14:editId="78C5CCEF">
            <wp:extent cx="1149350" cy="1436688"/>
            <wp:effectExtent l="0" t="0" r="0" b="0"/>
            <wp:docPr id="2" name="Рисунок 2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aliz-market.ru/upload/iblock/e47/%D0%94%D0%BB%D1%8F%20%D0%B1%D0%B5%D1%80%D0%B5%D0%BC%D0%B5%D0%BD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30" cy="14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FA62" w14:textId="2ADE54BA" w:rsidR="00C04E33" w:rsidRPr="00661C9E" w:rsidRDefault="00C04E33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Желаем Вам </w:t>
      </w:r>
      <w:r w:rsidR="0091142B">
        <w:rPr>
          <w:rFonts w:ascii="Times New Roman" w:hAnsi="Times New Roman" w:cs="Times New Roman"/>
          <w:color w:val="auto"/>
          <w:sz w:val="44"/>
          <w:szCs w:val="44"/>
        </w:rPr>
        <w:t>крепкого здоровья</w:t>
      </w:r>
      <w:r>
        <w:rPr>
          <w:rFonts w:ascii="Times New Roman" w:hAnsi="Times New Roman" w:cs="Times New Roman"/>
          <w:color w:val="auto"/>
          <w:sz w:val="44"/>
          <w:szCs w:val="44"/>
        </w:rPr>
        <w:t>.</w:t>
      </w:r>
    </w:p>
    <w:p w14:paraId="4BB88720" w14:textId="77777777" w:rsidR="00F57010" w:rsidRDefault="00F57010">
      <w:pPr>
        <w:spacing w:line="360" w:lineRule="exact"/>
      </w:pPr>
    </w:p>
    <w:p w14:paraId="0124A47B" w14:textId="77777777" w:rsidR="00F57010" w:rsidRDefault="00F57010">
      <w:pPr>
        <w:spacing w:line="360" w:lineRule="exact"/>
      </w:pPr>
    </w:p>
    <w:p w14:paraId="75C6AB97" w14:textId="77777777" w:rsidR="00F57010" w:rsidRDefault="00F57010">
      <w:pPr>
        <w:spacing w:line="360" w:lineRule="exact"/>
      </w:pPr>
    </w:p>
    <w:p w14:paraId="61B1C6CD" w14:textId="77777777" w:rsidR="00F57010" w:rsidRDefault="00F57010">
      <w:pPr>
        <w:spacing w:line="360" w:lineRule="exact"/>
      </w:pPr>
    </w:p>
    <w:p w14:paraId="7C249118" w14:textId="77777777" w:rsidR="00F57010" w:rsidRDefault="00F57010">
      <w:pPr>
        <w:spacing w:line="360" w:lineRule="exact"/>
      </w:pPr>
    </w:p>
    <w:p w14:paraId="21DF31C4" w14:textId="77777777" w:rsidR="00F57010" w:rsidRDefault="00F57010">
      <w:pPr>
        <w:spacing w:line="360" w:lineRule="exact"/>
      </w:pPr>
    </w:p>
    <w:p w14:paraId="0A850359" w14:textId="77777777" w:rsidR="00F57010" w:rsidRDefault="00F57010">
      <w:pPr>
        <w:spacing w:line="360" w:lineRule="exact"/>
      </w:pPr>
    </w:p>
    <w:p w14:paraId="2BDE2A53" w14:textId="77777777" w:rsidR="00F57010" w:rsidRDefault="00F57010">
      <w:pPr>
        <w:spacing w:line="360" w:lineRule="exact"/>
      </w:pPr>
    </w:p>
    <w:p w14:paraId="050A8673" w14:textId="77777777" w:rsidR="00F57010" w:rsidRDefault="00F57010">
      <w:pPr>
        <w:spacing w:line="360" w:lineRule="exact"/>
      </w:pPr>
    </w:p>
    <w:p w14:paraId="7FD4AA83" w14:textId="77777777" w:rsidR="00F57010" w:rsidRDefault="00F57010">
      <w:pPr>
        <w:spacing w:line="360" w:lineRule="exact"/>
      </w:pPr>
    </w:p>
    <w:p w14:paraId="1C9E6166" w14:textId="77777777" w:rsidR="00F57010" w:rsidRDefault="00F57010">
      <w:pPr>
        <w:spacing w:line="360" w:lineRule="exact"/>
      </w:pPr>
    </w:p>
    <w:p w14:paraId="030B38A3" w14:textId="77777777" w:rsidR="00F57010" w:rsidRDefault="00F57010">
      <w:pPr>
        <w:spacing w:line="360" w:lineRule="exact"/>
      </w:pPr>
    </w:p>
    <w:p w14:paraId="608869A1" w14:textId="77777777" w:rsidR="00F57010" w:rsidRDefault="00F57010">
      <w:pPr>
        <w:spacing w:line="360" w:lineRule="exact"/>
      </w:pPr>
    </w:p>
    <w:p w14:paraId="6C4929F8" w14:textId="77777777" w:rsidR="00F57010" w:rsidRDefault="00F57010">
      <w:pPr>
        <w:spacing w:after="449" w:line="1" w:lineRule="exact"/>
      </w:pPr>
    </w:p>
    <w:p w14:paraId="4DDBEFD3" w14:textId="77777777" w:rsidR="00F57010" w:rsidRDefault="00F57010">
      <w:pPr>
        <w:spacing w:line="1" w:lineRule="exact"/>
        <w:sectPr w:rsidR="00F57010">
          <w:footerReference w:type="default" r:id="rId11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14:paraId="098C5EAD" w14:textId="77777777" w:rsidR="00F57010" w:rsidRDefault="00F57010">
      <w:pPr>
        <w:spacing w:line="1" w:lineRule="exact"/>
      </w:pPr>
    </w:p>
    <w:p w14:paraId="238840A7" w14:textId="4964BAF3" w:rsidR="007A37AB" w:rsidRPr="00B11850" w:rsidRDefault="00077492" w:rsidP="00B11850">
      <w:pPr>
        <w:spacing w:line="259" w:lineRule="auto"/>
        <w:jc w:val="center"/>
        <w:rPr>
          <w:b/>
          <w:bCs/>
          <w:color w:val="FF0000"/>
          <w:sz w:val="32"/>
          <w:szCs w:val="32"/>
        </w:rPr>
      </w:pPr>
      <w:r w:rsidRPr="00077492">
        <w:rPr>
          <w:b/>
          <w:bCs/>
          <w:color w:val="FF0000"/>
        </w:rPr>
        <w:t xml:space="preserve">Этот буклет рассказывает о том, </w:t>
      </w:r>
      <w:r w:rsidR="007A37AB">
        <w:rPr>
          <w:b/>
          <w:bCs/>
          <w:color w:val="FF0000"/>
        </w:rPr>
        <w:t>как важно следовать инструкции по применению лекарственного средства и как правильно хранить лекарственные препараты дома.</w:t>
      </w:r>
    </w:p>
    <w:p w14:paraId="4B9E321B" w14:textId="77777777" w:rsidR="007A37AB" w:rsidRDefault="007A37AB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Лекарства требуют ответственного отношения — важно соблюдать условия и сроки хранения, выполнять предписания лечащего врача, принимать лекарства строго по назначению. Предлагаем вам вооружиться знаниями, которые помогут избежать ошибок в приёме лекарственных препаратов.</w:t>
      </w:r>
    </w:p>
    <w:p w14:paraId="6037D4A8" w14:textId="77777777" w:rsidR="007A37AB" w:rsidRPr="007A37AB" w:rsidRDefault="007A37AB" w:rsidP="007A37AB">
      <w:pPr>
        <w:pStyle w:val="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7AB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Дома:</w:t>
      </w:r>
    </w:p>
    <w:p w14:paraId="58E61223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Храните лекарства в оригинальной упаковке. Многие таблетки выглядят одинаково, и их легко спутать друг с другом.</w:t>
      </w:r>
    </w:p>
    <w:p w14:paraId="0D52B224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Никогда не берите лекарства с рук. Вы не можете знать, как они хранились. Вам могут выдать одно лекарство за другое или перепутать дозировку. Приобретайте лекарства только в аптеках.</w:t>
      </w:r>
    </w:p>
    <w:p w14:paraId="3888D85C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Каждый раз перед приёмом лекарства читайте этикетку, чтобы убедиться, что выбрали нужный препарат. Следуйте инструкциям по применению.</w:t>
      </w:r>
    </w:p>
    <w:p w14:paraId="4AC2D1B5" w14:textId="7091AE67" w:rsidR="00B11850" w:rsidRPr="007A37AB" w:rsidRDefault="007A37AB" w:rsidP="00B11850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Включите свет перед тем, как принять лекарство. В темноте вы можете случайно взять не то лекарство.</w:t>
      </w:r>
    </w:p>
    <w:p w14:paraId="78D4828C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Не храните лекарство в ванной и под прямыми солнечными лучами. Влажность, тепло и свет могут повлиять на эффективность и безопасность лекарства.</w:t>
      </w:r>
    </w:p>
    <w:p w14:paraId="0BA12362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Не храните тюбики с мазями и кремами рядом с тюбиком зубной пасты, чтобы случайно их не перепутать.</w:t>
      </w:r>
    </w:p>
    <w:p w14:paraId="3FD71715" w14:textId="77777777" w:rsidR="007A37AB" w:rsidRP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Храните лекарства для людей отдельно от бытовой химии и лекарств для животных. Путаницы распространены и могут быть опасными для здоровья.</w:t>
      </w:r>
    </w:p>
    <w:p w14:paraId="399D481C" w14:textId="77777777" w:rsidR="007A37AB" w:rsidRDefault="007A37AB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37AB">
        <w:rPr>
          <w:rFonts w:ascii="Times New Roman" w:hAnsi="Times New Roman" w:cs="Times New Roman"/>
          <w:color w:val="auto"/>
          <w:sz w:val="24"/>
          <w:szCs w:val="24"/>
        </w:rPr>
        <w:t>Не жуйте, не раздавливайте и не ломайте капсулы или таблетки, если это не указано в инструкции. Некоторые препараты необходимо рассасывать, чтобы они принесли желаемый эффект. Кроме того, некоторые лекарства длительного действия слишком быстро всасываются при жевании, что может быть небезопасно.</w:t>
      </w:r>
    </w:p>
    <w:p w14:paraId="5E46C25D" w14:textId="24B8F699" w:rsidR="00B11850" w:rsidRDefault="00B11850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Строго принимайте только те лекарственные препараты, которые назначил вам лечащий врач, и по схеме, назначенной лечащим врачом</w:t>
      </w:r>
    </w:p>
    <w:p w14:paraId="05B5408C" w14:textId="7C1F2212" w:rsidR="00B11850" w:rsidRPr="007A37AB" w:rsidRDefault="00B11850" w:rsidP="007A37AB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Храните лекарственные препараты при той температуре, которая указана на упаковке!</w:t>
      </w:r>
    </w:p>
    <w:p w14:paraId="6F68AF78" w14:textId="77777777" w:rsidR="00B11850" w:rsidRDefault="00B11850" w:rsidP="00B11850">
      <w:pPr>
        <w:pStyle w:val="1"/>
        <w:ind w:firstLine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C11E624" w14:textId="1FDCA9BE" w:rsidR="00B11850" w:rsidRPr="00B11850" w:rsidRDefault="00B11850" w:rsidP="00B11850">
      <w:pPr>
        <w:pStyle w:val="1"/>
        <w:ind w:firstLine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118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 больнице:</w:t>
      </w:r>
    </w:p>
    <w:p w14:paraId="15B6CB7F" w14:textId="77777777" w:rsidR="00B11850" w:rsidRPr="00B11850" w:rsidRDefault="00B11850" w:rsidP="00B11850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Собираясь лечь на лечение в стационар, возьмите с собой лекарства, которые принимаете. Расскажите своему лечащему врачу, какое лечение вам было назначено ранее.</w:t>
      </w:r>
    </w:p>
    <w:p w14:paraId="20A98781" w14:textId="77777777" w:rsidR="00B11850" w:rsidRPr="00B11850" w:rsidRDefault="00B11850" w:rsidP="00B11850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Интересуйтесь у своего лечащего врача, какие лекарства он вам назначает и для каких целей.</w:t>
      </w:r>
    </w:p>
    <w:p w14:paraId="22C01477" w14:textId="77777777" w:rsidR="00B11850" w:rsidRPr="00B11850" w:rsidRDefault="00B11850" w:rsidP="00B11850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Сообщите врачу, если у вас есть аллергия, особенно на лекарственные препараты.</w:t>
      </w:r>
    </w:p>
    <w:p w14:paraId="3DDDE056" w14:textId="77777777" w:rsidR="00B11850" w:rsidRPr="00B11850" w:rsidRDefault="00B11850" w:rsidP="00B11850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Берите с собой список лекарств, которые вы принимаете, когда идёте на приём к врачу поликлинику. Врачу важно знать, что вы принимаете.</w:t>
      </w:r>
    </w:p>
    <w:p w14:paraId="03F42B8C" w14:textId="77777777" w:rsidR="00B11850" w:rsidRPr="00B11850" w:rsidRDefault="00B11850" w:rsidP="00B11850">
      <w:pPr>
        <w:pStyle w:val="1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Не стесняйтесь уточнять название и дозировку лекарства на рецепте, особенно если почерк врача неразборчивый.</w:t>
      </w:r>
    </w:p>
    <w:p w14:paraId="02252A2D" w14:textId="77777777" w:rsidR="00B11850" w:rsidRDefault="00B11850" w:rsidP="00B11850">
      <w:pPr>
        <w:pStyle w:val="1"/>
        <w:numPr>
          <w:ilvl w:val="0"/>
          <w:numId w:val="1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color w:val="auto"/>
          <w:sz w:val="24"/>
          <w:szCs w:val="24"/>
        </w:rPr>
        <w:t>Убедитесь, что ваш лечащий врач, выписывая рецепт, учитывает, как взаимодействуют лекарственные препараты.</w:t>
      </w:r>
    </w:p>
    <w:p w14:paraId="68B8B842" w14:textId="28A5F7EE" w:rsidR="00B11850" w:rsidRPr="00B11850" w:rsidRDefault="00B11850" w:rsidP="00B11850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18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Принимайте активное участие в собственном лечении и не стесняйтесь задавать вопросы врачу!</w:t>
      </w:r>
    </w:p>
    <w:p w14:paraId="7AA1D791" w14:textId="77777777" w:rsidR="00B11850" w:rsidRPr="00B11850" w:rsidRDefault="00B11850" w:rsidP="00B11850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C51A931" w14:textId="77777777" w:rsidR="00B11850" w:rsidRDefault="00B11850" w:rsidP="00C77C86">
      <w:pPr>
        <w:pStyle w:val="1"/>
        <w:ind w:firstLine="0"/>
        <w:jc w:val="center"/>
        <w:rPr>
          <w:b/>
          <w:bCs/>
          <w:color w:val="FF0000"/>
        </w:rPr>
      </w:pPr>
    </w:p>
    <w:p w14:paraId="3E30BCEA" w14:textId="77777777" w:rsidR="00B11850" w:rsidRDefault="00B11850" w:rsidP="00C77C86">
      <w:pPr>
        <w:pStyle w:val="1"/>
        <w:ind w:firstLine="0"/>
        <w:jc w:val="center"/>
        <w:rPr>
          <w:b/>
          <w:bCs/>
          <w:color w:val="FF0000"/>
        </w:rPr>
      </w:pPr>
    </w:p>
    <w:p w14:paraId="484FBB36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5CDE028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61D3AB2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1A61822D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29CBC513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95443BF" w14:textId="77777777" w:rsidR="00406B6B" w:rsidRPr="00EA41CC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0B7A1B3" w14:textId="77777777" w:rsidR="00D90AB0" w:rsidRDefault="00D90AB0" w:rsidP="00C2004F">
      <w:pPr>
        <w:pStyle w:val="20"/>
        <w:keepNext/>
        <w:keepLines/>
      </w:pPr>
    </w:p>
    <w:p w14:paraId="450683FB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602052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68D9D1D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71D12E7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0F139C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4142E634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E8641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F8593DA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285E59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5C5B210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C4CF2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5EFA0557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8ABBFA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FE577B0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12D6FFC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72DD03F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539AAF1E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703CEE82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2AC63F8B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2808F3D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6903E588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p w14:paraId="55899275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sectPr w:rsidR="00F57010">
      <w:footerReference w:type="default" r:id="rId12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4D710" w14:textId="77777777" w:rsidR="00501F43" w:rsidRDefault="00501F43">
      <w:r>
        <w:separator/>
      </w:r>
    </w:p>
  </w:endnote>
  <w:endnote w:type="continuationSeparator" w:id="0">
    <w:p w14:paraId="7F26DE41" w14:textId="77777777" w:rsidR="00501F43" w:rsidRDefault="00501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D609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B26D605" wp14:editId="6BED31D0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258D3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6D605"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14:paraId="50B258D3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9CFB04" wp14:editId="7256851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FAC8" w14:textId="77777777" w:rsidR="00F57010" w:rsidRDefault="00A14BE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CFB04" id="Shape 11" o:spid="_x0000_s1030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14:paraId="43D6FAC8" w14:textId="77777777" w:rsidR="00F57010" w:rsidRDefault="00A14BE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6DB56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C3BDB5A" wp14:editId="1F5B0767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02DBA5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DB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31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14:paraId="5402DBA5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63A38" w14:textId="77777777" w:rsidR="00501F43" w:rsidRDefault="00501F43"/>
  </w:footnote>
  <w:footnote w:type="continuationSeparator" w:id="0">
    <w:p w14:paraId="33CADE26" w14:textId="77777777" w:rsidR="00501F43" w:rsidRDefault="00501F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09F3"/>
    <w:multiLevelType w:val="multilevel"/>
    <w:tmpl w:val="C8BEC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1D0C46"/>
    <w:multiLevelType w:val="hybridMultilevel"/>
    <w:tmpl w:val="FC72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F48"/>
    <w:multiLevelType w:val="hybridMultilevel"/>
    <w:tmpl w:val="2E469D5C"/>
    <w:lvl w:ilvl="0" w:tplc="1F1E2B0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932D4"/>
    <w:multiLevelType w:val="multilevel"/>
    <w:tmpl w:val="7D3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981809"/>
    <w:multiLevelType w:val="multilevel"/>
    <w:tmpl w:val="95AA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C56533"/>
    <w:multiLevelType w:val="multilevel"/>
    <w:tmpl w:val="3724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9052B"/>
    <w:multiLevelType w:val="multilevel"/>
    <w:tmpl w:val="E682CC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8323FA"/>
    <w:multiLevelType w:val="multilevel"/>
    <w:tmpl w:val="C6CE8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9409C7"/>
    <w:multiLevelType w:val="multilevel"/>
    <w:tmpl w:val="78FCD6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ECF1EF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9B0643"/>
    <w:multiLevelType w:val="multilevel"/>
    <w:tmpl w:val="B81803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2569295">
    <w:abstractNumId w:val="6"/>
  </w:num>
  <w:num w:numId="2" w16cid:durableId="1519464728">
    <w:abstractNumId w:val="5"/>
  </w:num>
  <w:num w:numId="3" w16cid:durableId="376248897">
    <w:abstractNumId w:val="2"/>
  </w:num>
  <w:num w:numId="4" w16cid:durableId="508105682">
    <w:abstractNumId w:val="4"/>
  </w:num>
  <w:num w:numId="5" w16cid:durableId="1352878899">
    <w:abstractNumId w:val="3"/>
  </w:num>
  <w:num w:numId="6" w16cid:durableId="1729650851">
    <w:abstractNumId w:val="7"/>
  </w:num>
  <w:num w:numId="7" w16cid:durableId="1539199112">
    <w:abstractNumId w:val="11"/>
  </w:num>
  <w:num w:numId="8" w16cid:durableId="1478913377">
    <w:abstractNumId w:val="8"/>
  </w:num>
  <w:num w:numId="9" w16cid:durableId="1397556187">
    <w:abstractNumId w:val="10"/>
  </w:num>
  <w:num w:numId="10" w16cid:durableId="176895789">
    <w:abstractNumId w:val="1"/>
  </w:num>
  <w:num w:numId="11" w16cid:durableId="1280838260">
    <w:abstractNumId w:val="9"/>
  </w:num>
  <w:num w:numId="12" w16cid:durableId="145852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010"/>
    <w:rsid w:val="0003187A"/>
    <w:rsid w:val="00077492"/>
    <w:rsid w:val="000D772B"/>
    <w:rsid w:val="000E1114"/>
    <w:rsid w:val="00175B70"/>
    <w:rsid w:val="001E0297"/>
    <w:rsid w:val="00253813"/>
    <w:rsid w:val="002D78D5"/>
    <w:rsid w:val="00312443"/>
    <w:rsid w:val="0035374E"/>
    <w:rsid w:val="00406B6B"/>
    <w:rsid w:val="0044146F"/>
    <w:rsid w:val="004B01CF"/>
    <w:rsid w:val="004E5F26"/>
    <w:rsid w:val="00501F43"/>
    <w:rsid w:val="005310EF"/>
    <w:rsid w:val="00531D37"/>
    <w:rsid w:val="00616234"/>
    <w:rsid w:val="00661C9E"/>
    <w:rsid w:val="0066681E"/>
    <w:rsid w:val="00680E45"/>
    <w:rsid w:val="006A157E"/>
    <w:rsid w:val="006A2F49"/>
    <w:rsid w:val="006D1121"/>
    <w:rsid w:val="00742D4C"/>
    <w:rsid w:val="007A37AB"/>
    <w:rsid w:val="007C081E"/>
    <w:rsid w:val="007E3C4E"/>
    <w:rsid w:val="0080299D"/>
    <w:rsid w:val="0082734A"/>
    <w:rsid w:val="008355FF"/>
    <w:rsid w:val="008A7900"/>
    <w:rsid w:val="008E4321"/>
    <w:rsid w:val="008F6746"/>
    <w:rsid w:val="0091142B"/>
    <w:rsid w:val="009E016A"/>
    <w:rsid w:val="00A04E21"/>
    <w:rsid w:val="00A14BE0"/>
    <w:rsid w:val="00A63CDC"/>
    <w:rsid w:val="00A928EF"/>
    <w:rsid w:val="00AA0D4D"/>
    <w:rsid w:val="00B11850"/>
    <w:rsid w:val="00B905CC"/>
    <w:rsid w:val="00B9239C"/>
    <w:rsid w:val="00BB21AB"/>
    <w:rsid w:val="00C04E33"/>
    <w:rsid w:val="00C0751A"/>
    <w:rsid w:val="00C07EE2"/>
    <w:rsid w:val="00C2004F"/>
    <w:rsid w:val="00C26091"/>
    <w:rsid w:val="00C26B53"/>
    <w:rsid w:val="00C55277"/>
    <w:rsid w:val="00C769A7"/>
    <w:rsid w:val="00C77C86"/>
    <w:rsid w:val="00CB7604"/>
    <w:rsid w:val="00CD43D8"/>
    <w:rsid w:val="00D3694E"/>
    <w:rsid w:val="00D90AB0"/>
    <w:rsid w:val="00DD616F"/>
    <w:rsid w:val="00DF4D42"/>
    <w:rsid w:val="00E91834"/>
    <w:rsid w:val="00EA41CC"/>
    <w:rsid w:val="00EA78E4"/>
    <w:rsid w:val="00EC4578"/>
    <w:rsid w:val="00EF68AB"/>
    <w:rsid w:val="00F175B3"/>
    <w:rsid w:val="00F4135B"/>
    <w:rsid w:val="00F47257"/>
    <w:rsid w:val="00F57010"/>
    <w:rsid w:val="00F6527D"/>
    <w:rsid w:val="00FA41C7"/>
    <w:rsid w:val="00FC2D55"/>
    <w:rsid w:val="00F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88B97"/>
  <w15:docId w15:val="{5DECF13F-2E22-402A-B94E-5A47C13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B0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F"/>
    <w:rPr>
      <w:rFonts w:ascii="Tahoma" w:hAnsi="Tahoma" w:cs="Tahoma"/>
      <w:color w:val="000000"/>
      <w:sz w:val="16"/>
      <w:szCs w:val="16"/>
    </w:rPr>
  </w:style>
  <w:style w:type="character" w:customStyle="1" w:styleId="4">
    <w:name w:val="Заголовок №4_"/>
    <w:basedOn w:val="a0"/>
    <w:link w:val="40"/>
    <w:rsid w:val="00077492"/>
    <w:rPr>
      <w:rFonts w:ascii="Arial" w:eastAsia="Arial" w:hAnsi="Arial" w:cs="Arial"/>
      <w:b/>
      <w:bCs/>
      <w:color w:val="FBFCFB"/>
      <w:sz w:val="26"/>
      <w:szCs w:val="26"/>
    </w:rPr>
  </w:style>
  <w:style w:type="paragraph" w:customStyle="1" w:styleId="40">
    <w:name w:val="Заголовок №4"/>
    <w:basedOn w:val="a"/>
    <w:link w:val="4"/>
    <w:rsid w:val="00077492"/>
    <w:pPr>
      <w:spacing w:after="180" w:line="271" w:lineRule="auto"/>
      <w:ind w:firstLine="240"/>
      <w:outlineLvl w:val="3"/>
    </w:pPr>
    <w:rPr>
      <w:rFonts w:ascii="Arial" w:eastAsia="Arial" w:hAnsi="Arial" w:cs="Arial"/>
      <w:b/>
      <w:bCs/>
      <w:color w:val="FBFCFB"/>
      <w:sz w:val="26"/>
      <w:szCs w:val="26"/>
    </w:rPr>
  </w:style>
  <w:style w:type="character" w:customStyle="1" w:styleId="5">
    <w:name w:val="Заголовок №5_"/>
    <w:basedOn w:val="a0"/>
    <w:link w:val="50"/>
    <w:rsid w:val="00742D4C"/>
    <w:rPr>
      <w:rFonts w:ascii="Arial" w:eastAsia="Arial" w:hAnsi="Arial" w:cs="Arial"/>
      <w:b/>
      <w:bCs/>
      <w:sz w:val="20"/>
      <w:szCs w:val="20"/>
    </w:rPr>
  </w:style>
  <w:style w:type="paragraph" w:customStyle="1" w:styleId="50">
    <w:name w:val="Заголовок №5"/>
    <w:basedOn w:val="a"/>
    <w:link w:val="5"/>
    <w:rsid w:val="00742D4C"/>
    <w:pPr>
      <w:spacing w:after="130"/>
      <w:outlineLvl w:val="4"/>
    </w:pPr>
    <w:rPr>
      <w:rFonts w:ascii="Arial" w:eastAsia="Arial" w:hAnsi="Arial" w:cs="Arial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падений пожилых, больных и малоподвижных людей_4p_print</vt:lpstr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65</cp:revision>
  <cp:lastPrinted>2023-06-08T00:41:00Z</cp:lastPrinted>
  <dcterms:created xsi:type="dcterms:W3CDTF">2023-06-06T00:30:00Z</dcterms:created>
  <dcterms:modified xsi:type="dcterms:W3CDTF">2024-10-04T05:52:00Z</dcterms:modified>
</cp:coreProperties>
</file>