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83"/>
        <w:gridCol w:w="4029"/>
        <w:gridCol w:w="1065"/>
        <w:gridCol w:w="3897"/>
      </w:tblGrid>
      <w:tr w:rsidR="00867EDB" w:rsidRPr="00FC71A7" w14:paraId="1CD7F1F6" w14:textId="77777777" w:rsidTr="00892734">
        <w:trPr>
          <w:trHeight w:val="215"/>
        </w:trPr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6925D" w14:textId="77777777" w:rsidR="00867EDB" w:rsidRPr="00FC71A7" w:rsidRDefault="00867EDB" w:rsidP="00892734">
            <w:pPr>
              <w:spacing w:after="0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27273357"/>
            <w:r w:rsidRPr="0083116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98CC8D2" wp14:editId="63E9BC7C">
                  <wp:extent cx="629108" cy="518911"/>
                  <wp:effectExtent l="0" t="0" r="0" b="0"/>
                  <wp:docPr id="9" name="Рисунок 2" descr="C:\Users\user\Desktop\ЛОГО1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CF50-30A4-4CC0-AB54-903493AA73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2" descr="C:\Users\user\Desktop\ЛОГО1.png">
                            <a:extLst>
                              <a:ext uri="{FF2B5EF4-FFF2-40B4-BE49-F238E27FC236}">
                                <a16:creationId xmlns:a16="http://schemas.microsoft.com/office/drawing/2014/main" id="{0F07CF50-30A4-4CC0-AB54-903493AA73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638546" cy="5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14:paraId="23C9CD42" w14:textId="77777777" w:rsidR="00867EDB" w:rsidRPr="0063540B" w:rsidRDefault="00867EDB" w:rsidP="00892734">
            <w:pPr>
              <w:spacing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3540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ГБУЗ «Кабанская ЦРБ»</w:t>
            </w:r>
          </w:p>
          <w:p w14:paraId="0FD41DCB" w14:textId="77777777" w:rsidR="00867EDB" w:rsidRPr="00867EDB" w:rsidRDefault="00867EDB" w:rsidP="00892734">
            <w:pPr>
              <w:spacing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3540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Стоматологическая поликлиника</w:t>
            </w:r>
          </w:p>
        </w:tc>
        <w:tc>
          <w:tcPr>
            <w:tcW w:w="10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787ACCB" w14:textId="77777777" w:rsidR="00867EDB" w:rsidRPr="00867EDB" w:rsidRDefault="00867EDB" w:rsidP="008927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</w:pPr>
            <w:r w:rsidRPr="00867EDB">
              <w:rPr>
                <w:noProof/>
                <w:color w:val="0070C0"/>
                <w:lang w:eastAsia="ru-RU"/>
              </w:rPr>
              <w:drawing>
                <wp:inline distT="0" distB="0" distL="0" distR="0" wp14:anchorId="66AAE899" wp14:editId="45AA14BE">
                  <wp:extent cx="495300" cy="495300"/>
                  <wp:effectExtent l="19050" t="0" r="0" b="0"/>
                  <wp:docPr id="10" name="Рисунок 1" descr="⬇ Скачать картинки Стоматологические, стоковые фото Стоматологические в  хорошем качестве |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⬇ Скачать картинки Стоматологические, стоковые фото Стоматологические в  хорошем качестве |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14:paraId="0AFCBC7E" w14:textId="524ADD9D" w:rsidR="00867EDB" w:rsidRPr="00867EDB" w:rsidRDefault="00867EDB" w:rsidP="008927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52"/>
                <w:szCs w:val="52"/>
              </w:rPr>
            </w:pPr>
            <w:r w:rsidRPr="00867EDB">
              <w:rPr>
                <w:rFonts w:ascii="Times New Roman" w:hAnsi="Times New Roman" w:cs="Times New Roman"/>
                <w:b/>
                <w:color w:val="0070C0"/>
                <w:sz w:val="52"/>
                <w:szCs w:val="52"/>
              </w:rPr>
              <w:t xml:space="preserve">Памятка  </w:t>
            </w:r>
          </w:p>
        </w:tc>
      </w:tr>
      <w:bookmarkEnd w:id="0"/>
    </w:tbl>
    <w:p w14:paraId="2BB114E3" w14:textId="77777777" w:rsidR="00390984" w:rsidRDefault="00390984"/>
    <w:p w14:paraId="5B82B440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23"/>
          <w:szCs w:val="23"/>
        </w:rPr>
        <w:t>🔹</w:t>
      </w:r>
      <w:r>
        <w:rPr>
          <w:rFonts w:ascii="Arial" w:hAnsi="Arial" w:cs="Arial"/>
          <w:color w:val="2C2D2E"/>
          <w:sz w:val="23"/>
          <w:szCs w:val="23"/>
        </w:rPr>
        <w:t xml:space="preserve"> </w:t>
      </w:r>
      <w:r w:rsidRPr="00867EDB">
        <w:rPr>
          <w:color w:val="2C2D2E"/>
          <w:sz w:val="32"/>
          <w:szCs w:val="32"/>
        </w:rPr>
        <w:t>Для всех родителей на первом месте – крепкое здоровье их детей.</w:t>
      </w:r>
      <w:r w:rsidRPr="00867EDB">
        <w:rPr>
          <w:color w:val="2C2D2E"/>
          <w:sz w:val="32"/>
          <w:szCs w:val="32"/>
        </w:rPr>
        <w:br/>
        <w:t>Поэтому родителям необходимо с раннего возраста прививать детям правила гигиены и здорового образа жизни.</w:t>
      </w:r>
    </w:p>
    <w:p w14:paraId="4049EDAA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🔹</w:t>
      </w:r>
      <w:r w:rsidRPr="00867EDB">
        <w:rPr>
          <w:color w:val="2C2D2E"/>
          <w:sz w:val="32"/>
          <w:szCs w:val="32"/>
        </w:rPr>
        <w:t xml:space="preserve"> Здоровье полости рта играет важную роль в сохранении здоровья всего организма. Регулярная забота о гигиене полости рта и здоровье зубов ребёнка поможет предотвратить появление многих болезней и сохранить его здоровье.</w:t>
      </w:r>
    </w:p>
    <w:p w14:paraId="6F2F7A9B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🔹</w:t>
      </w:r>
      <w:r w:rsidRPr="00867EDB">
        <w:rPr>
          <w:color w:val="2C2D2E"/>
          <w:sz w:val="32"/>
          <w:szCs w:val="32"/>
        </w:rPr>
        <w:t xml:space="preserve"> 5 полезных советов для здоровой улыбки от детских стоматологов.</w:t>
      </w:r>
    </w:p>
    <w:p w14:paraId="0B7F8313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✅</w:t>
      </w:r>
      <w:r w:rsidRPr="00867EDB">
        <w:rPr>
          <w:color w:val="2C2D2E"/>
          <w:sz w:val="32"/>
          <w:szCs w:val="32"/>
        </w:rPr>
        <w:t>Чистить зубы 2 раза в день: утром (после завтрака) и вечером. Чистите не только зубы, но и поверхность щек и языка. Если чистить зубы каждый раз после еды нет возможности, то просто тщательно полощите рот;</w:t>
      </w:r>
    </w:p>
    <w:p w14:paraId="35D41FA2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✅</w:t>
      </w:r>
      <w:r w:rsidRPr="00867EDB">
        <w:rPr>
          <w:color w:val="2C2D2E"/>
          <w:sz w:val="32"/>
          <w:szCs w:val="32"/>
        </w:rPr>
        <w:t xml:space="preserve"> Регулярно меняйте зубную щетку, каждые 2-3 месяца. Менять щетку также нужно после перенесенных заболеваний.</w:t>
      </w:r>
    </w:p>
    <w:p w14:paraId="25CE5861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✅</w:t>
      </w:r>
      <w:r w:rsidRPr="00867EDB">
        <w:rPr>
          <w:color w:val="2C2D2E"/>
          <w:sz w:val="32"/>
          <w:szCs w:val="32"/>
        </w:rPr>
        <w:t xml:space="preserve"> Ежедневно пользуйтесь зубной нитью для удаления налета и остатков пищи в труднодоступных местах.</w:t>
      </w:r>
    </w:p>
    <w:p w14:paraId="7821427F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✅</w:t>
      </w:r>
      <w:r w:rsidRPr="00867EDB">
        <w:rPr>
          <w:color w:val="2C2D2E"/>
          <w:sz w:val="32"/>
          <w:szCs w:val="32"/>
        </w:rPr>
        <w:t xml:space="preserve"> Посещайте стоматолога каждые 6 месяцев, даже если проблем с зубами нет. Также раз в полгода рекомендуется обращаться за профессиональной чисткой зубов: процедура избавляет от зубного налета и камня, предотвращает появление и развитие кариеса;</w:t>
      </w:r>
    </w:p>
    <w:p w14:paraId="2F010A5C" w14:textId="77777777" w:rsidR="00867EDB" w:rsidRPr="00867EDB" w:rsidRDefault="00867EDB" w:rsidP="00867EDB">
      <w:pPr>
        <w:pStyle w:val="a3"/>
        <w:shd w:val="clear" w:color="auto" w:fill="FFFFFF"/>
        <w:jc w:val="both"/>
        <w:rPr>
          <w:color w:val="2C2D2E"/>
          <w:sz w:val="32"/>
          <w:szCs w:val="32"/>
        </w:rPr>
      </w:pPr>
      <w:r w:rsidRPr="00D054C6">
        <w:rPr>
          <w:rFonts w:ascii="Segoe UI Emoji" w:hAnsi="Segoe UI Emoji" w:cs="Segoe UI Emoji"/>
          <w:color w:val="0070C0"/>
          <w:sz w:val="32"/>
          <w:szCs w:val="32"/>
        </w:rPr>
        <w:t>✅</w:t>
      </w:r>
      <w:r w:rsidRPr="00867EDB">
        <w:rPr>
          <w:color w:val="2C2D2E"/>
          <w:sz w:val="32"/>
          <w:szCs w:val="32"/>
        </w:rPr>
        <w:t xml:space="preserve"> Следует употреблять меньше кислого и сладкого. Для зубов опасны карамельки и леденцы, а также газированные напитки. Кислоты содержатся в свежевыжатых фруктовых соках, поэтому после них желательно прополоскать рот водой. Дети должны полноценно и разнообразно питаться, есть полезную для зубов пищу, богатую белком, витаминами и минералами: молочные продукты, рыбу и мясо, овощи и зелень, фрукты.</w:t>
      </w:r>
    </w:p>
    <w:p w14:paraId="55F72797" w14:textId="0395B35C" w:rsidR="00867EDB" w:rsidRPr="00867EDB" w:rsidRDefault="00867EDB" w:rsidP="001A1CCC">
      <w:pPr>
        <w:pStyle w:val="a3"/>
        <w:shd w:val="clear" w:color="auto" w:fill="FFFFFF"/>
        <w:ind w:firstLine="708"/>
        <w:jc w:val="both"/>
        <w:rPr>
          <w:color w:val="2C2D2E"/>
          <w:sz w:val="32"/>
          <w:szCs w:val="32"/>
        </w:rPr>
      </w:pPr>
      <w:r w:rsidRPr="00867EDB">
        <w:rPr>
          <w:color w:val="2C2D2E"/>
          <w:sz w:val="32"/>
          <w:szCs w:val="32"/>
        </w:rPr>
        <w:t>Заботясь о зубах ребёнка, вы не только сохраните его красивую улыбку, но и укрепите здоровье всего организма!</w:t>
      </w:r>
      <w:r w:rsidR="00D054C6">
        <w:rPr>
          <w:color w:val="2C2D2E"/>
          <w:sz w:val="32"/>
          <w:szCs w:val="32"/>
        </w:rPr>
        <w:t xml:space="preserve"> </w:t>
      </w:r>
      <w:r w:rsidRPr="00D054C6">
        <w:rPr>
          <w:rFonts w:ascii="Segoe UI Emoji" w:hAnsi="Segoe UI Emoji" w:cs="Segoe UI Emoji"/>
          <w:color w:val="0070C0"/>
          <w:sz w:val="32"/>
          <w:szCs w:val="32"/>
        </w:rPr>
        <w:t>👍</w:t>
      </w:r>
    </w:p>
    <w:p w14:paraId="709A7E3E" w14:textId="77777777" w:rsidR="00867EDB" w:rsidRDefault="00867EDB"/>
    <w:sectPr w:rsidR="00867EDB" w:rsidSect="00867E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BF"/>
    <w:rsid w:val="001A1CCC"/>
    <w:rsid w:val="00390984"/>
    <w:rsid w:val="0063540B"/>
    <w:rsid w:val="007A64BF"/>
    <w:rsid w:val="00867EDB"/>
    <w:rsid w:val="00D0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DD0E"/>
  <w15:chartTrackingRefBased/>
  <w15:docId w15:val="{029A41CA-F12B-4C7C-891B-7FA92480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EDB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2023-06-08T00:21:00Z</dcterms:created>
  <dcterms:modified xsi:type="dcterms:W3CDTF">2023-08-07T03:59:00Z</dcterms:modified>
</cp:coreProperties>
</file>