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00D" w:rsidRDefault="004A6EB0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5.85pt;margin-top:10.2pt;width:202.8pt;height:120.65pt;z-index:-125829376;mso-wrap-distance-left:58.3pt;mso-wrap-distance-right:5pt;mso-position-horizontal-relative:margin" filled="f" stroked="f">
            <v:textbox style="mso-next-textbox:#_x0000_s1026" inset="0,0,0,0">
              <w:txbxContent>
                <w:p w:rsidR="001C000D" w:rsidRDefault="001C000D">
                  <w:pPr>
                    <w:pStyle w:val="4"/>
                    <w:shd w:val="clear" w:color="auto" w:fill="auto"/>
                    <w:rPr>
                      <w:noProof/>
                      <w:sz w:val="16"/>
                      <w:szCs w:val="16"/>
                    </w:rPr>
                  </w:pPr>
                </w:p>
                <w:p w:rsidR="007E5ECA" w:rsidRDefault="007E5ECA">
                  <w:pPr>
                    <w:pStyle w:val="4"/>
                    <w:shd w:val="clear" w:color="auto" w:fill="auto"/>
                    <w:rPr>
                      <w:noProof/>
                      <w:sz w:val="16"/>
                      <w:szCs w:val="16"/>
                    </w:rPr>
                  </w:pPr>
                </w:p>
                <w:p w:rsidR="007E5ECA" w:rsidRPr="00F46378" w:rsidRDefault="007E5ECA">
                  <w:pPr>
                    <w:pStyle w:val="4"/>
                    <w:shd w:val="clear" w:color="auto" w:fill="auto"/>
                    <w:rPr>
                      <w:color w:val="2E74B5" w:themeColor="accent1" w:themeShade="BF"/>
                    </w:rPr>
                  </w:pPr>
                  <w:r w:rsidRPr="00F46378">
                    <w:rPr>
                      <w:noProof/>
                      <w:color w:val="2E74B5" w:themeColor="accent1" w:themeShade="BF"/>
                      <w:sz w:val="16"/>
                      <w:szCs w:val="16"/>
                    </w:rPr>
                    <w:drawing>
                      <wp:inline distT="0" distB="0" distL="0" distR="0" wp14:anchorId="73CD6CC7" wp14:editId="2AD3097A">
                        <wp:extent cx="704850" cy="523525"/>
                        <wp:effectExtent l="0" t="0" r="0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850637" cy="63180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46378">
                    <w:rPr>
                      <w:rFonts w:ascii="Times New Roman" w:hAnsi="Times New Roman"/>
                      <w:b/>
                      <w:bCs/>
                      <w:color w:val="2E74B5" w:themeColor="accent1" w:themeShade="BF"/>
                      <w:sz w:val="24"/>
                      <w:szCs w:val="24"/>
                    </w:rPr>
                    <w:t xml:space="preserve"> </w:t>
                  </w:r>
                  <w:r w:rsidRPr="00F46378">
                    <w:rPr>
                      <w:rFonts w:ascii="Times New Roman" w:hAnsi="Times New Roman"/>
                      <w:b/>
                      <w:bCs/>
                      <w:color w:val="2E74B5" w:themeColor="accent1" w:themeShade="BF"/>
                      <w:sz w:val="24"/>
                      <w:szCs w:val="24"/>
                    </w:rPr>
                    <w:t>ГБУЗ «Кабанская ЦРБ»</w:t>
                  </w:r>
                </w:p>
              </w:txbxContent>
            </v:textbox>
            <w10:wrap type="square" side="left" anchorx="margin"/>
          </v:shape>
        </w:pic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</w:pPr>
      <w:r>
        <w:rPr>
          <w:rStyle w:val="21"/>
        </w:rPr>
        <w:t>смочите стерильную марлевую салфетку стерильным глицерином и смажьте внешнюю поверхность внутренней трахеостомической трубки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</w:pPr>
      <w:r>
        <w:rPr>
          <w:rStyle w:val="21"/>
        </w:rPr>
        <w:t>встряхните, перед тем как ввести ее во</w:t>
      </w:r>
      <w:r>
        <w:rPr>
          <w:rStyle w:val="21"/>
        </w:rPr>
        <w:t xml:space="preserve"> внешнюю трубку, чтобы на ней не осталось капель глицерина (капли, оставшиеся на трубке, могут вызывать кашель)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</w:pPr>
      <w:r>
        <w:rPr>
          <w:rStyle w:val="21"/>
        </w:rPr>
        <w:t>зафиксируйте пластинку наружной трахеостомической трубки большим и указательным пальцами левой руки;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</w:pPr>
      <w:r>
        <w:rPr>
          <w:rStyle w:val="21pt"/>
        </w:rPr>
        <w:t xml:space="preserve">возьмите «ушки» внутренней </w:t>
      </w:r>
      <w:r>
        <w:rPr>
          <w:rStyle w:val="21"/>
        </w:rPr>
        <w:t>трахеостомическо</w:t>
      </w:r>
      <w:r>
        <w:rPr>
          <w:rStyle w:val="21"/>
        </w:rPr>
        <w:t>й трубки большим и указательным пальцами правой руки и введите в отверстие наружной трубки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</w:pPr>
      <w:r>
        <w:rPr>
          <w:rStyle w:val="21pt"/>
        </w:rPr>
        <w:t xml:space="preserve">зафиксируйте внутреннюю </w:t>
      </w:r>
      <w:r>
        <w:rPr>
          <w:rStyle w:val="21"/>
        </w:rPr>
        <w:t>трахеостомическую трубку, переведя замок-флажок в положение «вниз»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</w:pPr>
      <w:r>
        <w:rPr>
          <w:rStyle w:val="21"/>
        </w:rPr>
        <w:t>уберите емкость с водой, ерш и лекарственные средства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72"/>
        </w:tabs>
        <w:spacing w:after="120"/>
      </w:pPr>
      <w:r>
        <w:rPr>
          <w:rStyle w:val="21"/>
        </w:rPr>
        <w:t>вымойте руки</w:t>
      </w:r>
    </w:p>
    <w:p w:rsidR="001C000D" w:rsidRDefault="004A6EB0">
      <w:pPr>
        <w:pStyle w:val="20"/>
        <w:shd w:val="clear" w:color="auto" w:fill="auto"/>
        <w:jc w:val="left"/>
      </w:pPr>
      <w:r>
        <w:rPr>
          <w:rStyle w:val="21"/>
        </w:rPr>
        <w:t>Примеча</w:t>
      </w:r>
      <w:r>
        <w:rPr>
          <w:rStyle w:val="21"/>
        </w:rPr>
        <w:t>ние: прокипятите в специальной емкости 2 ерша (один - запасной) в течение 30 минут с момента закипания воды. Слейте воду после кипячения, высушите и заверните ерши в чистую ткань до следующего применения</w:t>
      </w:r>
    </w:p>
    <w:p w:rsidR="001C000D" w:rsidRPr="00F46378" w:rsidRDefault="004A6EB0">
      <w:pPr>
        <w:pStyle w:val="30"/>
        <w:shd w:val="clear" w:color="auto" w:fill="auto"/>
        <w:rPr>
          <w:color w:val="2E74B5" w:themeColor="accent1" w:themeShade="BF"/>
        </w:rPr>
      </w:pPr>
      <w:r w:rsidRPr="00F46378">
        <w:rPr>
          <w:rStyle w:val="31"/>
          <w:b/>
          <w:bCs/>
          <w:color w:val="2E74B5" w:themeColor="accent1" w:themeShade="BF"/>
        </w:rPr>
        <w:t>Обратите внимание!</w:t>
      </w:r>
    </w:p>
    <w:p w:rsidR="001C000D" w:rsidRPr="00F46378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  <w:rPr>
          <w:color w:val="C00000"/>
        </w:rPr>
      </w:pPr>
      <w:r w:rsidRPr="00F46378">
        <w:rPr>
          <w:rStyle w:val="22"/>
          <w:color w:val="C00000"/>
        </w:rPr>
        <w:t>Наружную трубку удалить или замен</w:t>
      </w:r>
      <w:r w:rsidRPr="00F46378">
        <w:rPr>
          <w:rStyle w:val="22"/>
          <w:color w:val="C00000"/>
        </w:rPr>
        <w:t xml:space="preserve">ить может </w:t>
      </w:r>
      <w:r w:rsidRPr="00F46378">
        <w:rPr>
          <w:rStyle w:val="2115pt"/>
          <w:color w:val="C00000"/>
        </w:rPr>
        <w:t>только врач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</w:pPr>
      <w:r>
        <w:rPr>
          <w:rStyle w:val="21"/>
        </w:rPr>
        <w:t>Внутреннюю трубку в домашних условиях может менять обученный член семьи или сам пациент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</w:pPr>
      <w:r>
        <w:rPr>
          <w:rStyle w:val="21"/>
        </w:rPr>
        <w:t>Для предупреждения высыхания слизистой оболочки в трахею вливают 2-3 капли стерильного глицерина</w:t>
      </w:r>
    </w:p>
    <w:p w:rsidR="001C000D" w:rsidRPr="00F46378" w:rsidRDefault="004A6EB0">
      <w:pPr>
        <w:pStyle w:val="10"/>
        <w:keepNext/>
        <w:keepLines/>
        <w:shd w:val="clear" w:color="auto" w:fill="auto"/>
        <w:rPr>
          <w:color w:val="2E74B5" w:themeColor="accent1" w:themeShade="BF"/>
        </w:rPr>
      </w:pPr>
      <w:r>
        <w:br w:type="column"/>
      </w:r>
      <w:bookmarkStart w:id="0" w:name="bookmark0"/>
      <w:r w:rsidRPr="00F46378">
        <w:rPr>
          <w:rStyle w:val="11"/>
          <w:b/>
          <w:bCs/>
          <w:color w:val="2E74B5" w:themeColor="accent1" w:themeShade="BF"/>
        </w:rPr>
        <w:lastRenderedPageBreak/>
        <w:t>Во время приема пищи</w:t>
      </w:r>
      <w:bookmarkEnd w:id="0"/>
    </w:p>
    <w:p w:rsidR="001C000D" w:rsidRDefault="004A6EB0">
      <w:pPr>
        <w:pStyle w:val="20"/>
        <w:shd w:val="clear" w:color="auto" w:fill="auto"/>
        <w:spacing w:after="240" w:line="288" w:lineRule="exact"/>
      </w:pPr>
      <w:r>
        <w:rPr>
          <w:rStyle w:val="21"/>
        </w:rPr>
        <w:t xml:space="preserve">Принимать пищу пациент </w:t>
      </w:r>
      <w:r>
        <w:rPr>
          <w:rStyle w:val="21"/>
        </w:rPr>
        <w:t>должен в спокойном состоянии, не разговаривая</w:t>
      </w:r>
    </w:p>
    <w:p w:rsidR="001C000D" w:rsidRPr="00F46378" w:rsidRDefault="004A6EB0">
      <w:pPr>
        <w:pStyle w:val="10"/>
        <w:keepNext/>
        <w:keepLines/>
        <w:shd w:val="clear" w:color="auto" w:fill="auto"/>
        <w:rPr>
          <w:color w:val="2E74B5" w:themeColor="accent1" w:themeShade="BF"/>
        </w:rPr>
      </w:pPr>
      <w:bookmarkStart w:id="1" w:name="bookmark1"/>
      <w:r w:rsidRPr="00F46378">
        <w:rPr>
          <w:rStyle w:val="11"/>
          <w:b/>
          <w:bCs/>
          <w:color w:val="2E74B5" w:themeColor="accent1" w:themeShade="BF"/>
        </w:rPr>
        <w:t>Гигиена</w:t>
      </w:r>
      <w:bookmarkEnd w:id="1"/>
    </w:p>
    <w:p w:rsidR="001C000D" w:rsidRDefault="004A6EB0">
      <w:pPr>
        <w:pStyle w:val="20"/>
        <w:shd w:val="clear" w:color="auto" w:fill="auto"/>
        <w:spacing w:after="240" w:line="288" w:lineRule="exact"/>
      </w:pPr>
      <w:r>
        <w:rPr>
          <w:rStyle w:val="21pt"/>
        </w:rPr>
        <w:t xml:space="preserve">Можно принимать душ, прикрывая </w:t>
      </w:r>
      <w:r>
        <w:rPr>
          <w:rStyle w:val="21"/>
        </w:rPr>
        <w:t>трахеостому от попадания воды. Запрещается нырять.</w:t>
      </w:r>
    </w:p>
    <w:p w:rsidR="001C000D" w:rsidRPr="00F46378" w:rsidRDefault="004A6EB0">
      <w:pPr>
        <w:pStyle w:val="10"/>
        <w:keepNext/>
        <w:keepLines/>
        <w:shd w:val="clear" w:color="auto" w:fill="auto"/>
        <w:rPr>
          <w:color w:val="2E74B5" w:themeColor="accent1" w:themeShade="BF"/>
        </w:rPr>
      </w:pPr>
      <w:bookmarkStart w:id="2" w:name="bookmark2"/>
      <w:r w:rsidRPr="00F46378">
        <w:rPr>
          <w:rStyle w:val="11"/>
          <w:b/>
          <w:bCs/>
          <w:color w:val="2E74B5" w:themeColor="accent1" w:themeShade="BF"/>
        </w:rPr>
        <w:t>Общение</w:t>
      </w:r>
      <w:bookmarkEnd w:id="2"/>
    </w:p>
    <w:p w:rsidR="001C000D" w:rsidRDefault="007E5ECA">
      <w:pPr>
        <w:pStyle w:val="20"/>
        <w:shd w:val="clear" w:color="auto" w:fill="auto"/>
        <w:spacing w:after="240" w:line="288" w:lineRule="exact"/>
      </w:pPr>
      <w:r>
        <w:rPr>
          <w:sz w:val="24"/>
          <w:szCs w:val="24"/>
        </w:rPr>
        <w:pict>
          <v:shape id="_x0000_s1029" type="#_x0000_t202" style="position:absolute;left:0;text-align:left;margin-left:8in;margin-top:28.1pt;width:205.45pt;height:126.2pt;z-index:-125829373;mso-wrap-distance-left:48.5pt;mso-wrap-distance-right:5pt;mso-position-horizontal-relative:margin" filled="f" stroked="f">
            <v:textbox style="mso-next-textbox:#_x0000_s1029" inset="0,0,0,0">
              <w:txbxContent>
                <w:p w:rsidR="001C000D" w:rsidRPr="00F46378" w:rsidRDefault="004A6EB0">
                  <w:pPr>
                    <w:pStyle w:val="5"/>
                    <w:shd w:val="clear" w:color="auto" w:fill="auto"/>
                    <w:ind w:right="20"/>
                    <w:rPr>
                      <w:color w:val="2E74B5" w:themeColor="accent1" w:themeShade="BF"/>
                    </w:rPr>
                  </w:pPr>
                  <w:r w:rsidRPr="00F46378">
                    <w:rPr>
                      <w:rStyle w:val="5Exact0"/>
                      <w:b/>
                      <w:bCs/>
                      <w:color w:val="2E74B5" w:themeColor="accent1" w:themeShade="BF"/>
                    </w:rPr>
                    <w:t>ПАМЯТКА</w:t>
                  </w:r>
                  <w:r w:rsidRPr="00F46378">
                    <w:rPr>
                      <w:rStyle w:val="5Exact0"/>
                      <w:b/>
                      <w:bCs/>
                      <w:color w:val="2E74B5" w:themeColor="accent1" w:themeShade="BF"/>
                    </w:rPr>
                    <w:br/>
                    <w:t>ПО УХОДУ ЗА</w:t>
                  </w:r>
                  <w:r w:rsidRPr="00F46378">
                    <w:rPr>
                      <w:rStyle w:val="5Exact0"/>
                      <w:b/>
                      <w:bCs/>
                      <w:color w:val="2E74B5" w:themeColor="accent1" w:themeShade="BF"/>
                    </w:rPr>
                    <w:br/>
                    <w:t>ТРАХЕОСТОМОЙ</w:t>
                  </w:r>
                </w:p>
              </w:txbxContent>
            </v:textbox>
            <w10:wrap type="square" side="left" anchorx="margin"/>
          </v:shape>
        </w:pict>
      </w:r>
      <w:r w:rsidR="004A6EB0">
        <w:rPr>
          <w:rStyle w:val="21"/>
        </w:rPr>
        <w:t xml:space="preserve">Можно обучиться разговаривать, прикрыв отверстие трахеостомической </w:t>
      </w:r>
      <w:r w:rsidR="004A6EB0">
        <w:rPr>
          <w:rStyle w:val="21pt"/>
        </w:rPr>
        <w:t xml:space="preserve">трубки </w:t>
      </w:r>
      <w:r w:rsidR="004A6EB0">
        <w:rPr>
          <w:rStyle w:val="21"/>
        </w:rPr>
        <w:t>пальцем, обернутым стерильной салфетко</w:t>
      </w:r>
      <w:r w:rsidR="004A6EB0">
        <w:rPr>
          <w:rStyle w:val="21"/>
        </w:rPr>
        <w:t>й. Рекомендуется носить с собой блокнот и ручку.</w:t>
      </w:r>
    </w:p>
    <w:p w:rsidR="001C000D" w:rsidRPr="00F46378" w:rsidRDefault="004A6EB0">
      <w:pPr>
        <w:pStyle w:val="10"/>
        <w:keepNext/>
        <w:keepLines/>
        <w:shd w:val="clear" w:color="auto" w:fill="auto"/>
        <w:rPr>
          <w:color w:val="2E74B5" w:themeColor="accent1" w:themeShade="BF"/>
        </w:rPr>
      </w:pPr>
      <w:bookmarkStart w:id="3" w:name="bookmark3"/>
      <w:r w:rsidRPr="00F46378">
        <w:rPr>
          <w:rStyle w:val="11"/>
          <w:b/>
          <w:bCs/>
          <w:color w:val="2E74B5" w:themeColor="accent1" w:themeShade="BF"/>
        </w:rPr>
        <w:t>Во время прогулки</w:t>
      </w:r>
      <w:bookmarkEnd w:id="3"/>
    </w:p>
    <w:p w:rsidR="001C000D" w:rsidRDefault="007E5ECA">
      <w:pPr>
        <w:pStyle w:val="20"/>
        <w:shd w:val="clear" w:color="auto" w:fill="auto"/>
        <w:spacing w:after="240" w:line="288" w:lineRule="exact"/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550.1pt;margin-top:78.75pt;width:254.9pt;height:215.5pt;z-index:-125829372;mso-wrap-distance-left:22.55pt;mso-wrap-distance-right:5pt;mso-position-horizontal-relative:margin" wrapcoords="0 0 21600 0 21600 21600 0 21600 0 0">
            <v:imagedata r:id="rId8" o:title="image3"/>
            <w10:wrap type="square" side="left" anchorx="margin"/>
          </v:shape>
        </w:pict>
      </w:r>
      <w:r w:rsidR="004A6EB0">
        <w:rPr>
          <w:rStyle w:val="21"/>
        </w:rPr>
        <w:t xml:space="preserve">Не рекомендуются прогулки в очень </w:t>
      </w:r>
      <w:r w:rsidR="004A6EB0">
        <w:rPr>
          <w:rStyle w:val="21pt"/>
        </w:rPr>
        <w:t xml:space="preserve">холодную погоду. В зимний период </w:t>
      </w:r>
      <w:r w:rsidR="004A6EB0">
        <w:rPr>
          <w:rStyle w:val="21"/>
        </w:rPr>
        <w:t>необходимо накладывать на отверстие трубки двухслойную марлевую повязку, а в летний период повязку следует увлажнять водой</w:t>
      </w:r>
      <w:r w:rsidR="004A6EB0">
        <w:rPr>
          <w:rStyle w:val="21"/>
        </w:rPr>
        <w:t>. Рекомендуется носить шейный платок, шарфик или косынку вокруг шеи, можно прикрывать трубку воротником, галстуком</w:t>
      </w:r>
    </w:p>
    <w:p w:rsidR="001C000D" w:rsidRPr="00F46378" w:rsidRDefault="004A6EB0">
      <w:pPr>
        <w:pStyle w:val="10"/>
        <w:keepNext/>
        <w:keepLines/>
        <w:shd w:val="clear" w:color="auto" w:fill="auto"/>
        <w:rPr>
          <w:color w:val="2E74B5" w:themeColor="accent1" w:themeShade="BF"/>
        </w:rPr>
      </w:pPr>
      <w:bookmarkStart w:id="4" w:name="bookmark4"/>
      <w:r w:rsidRPr="00F46378">
        <w:rPr>
          <w:rStyle w:val="11"/>
          <w:b/>
          <w:bCs/>
          <w:color w:val="2E74B5" w:themeColor="accent1" w:themeShade="BF"/>
        </w:rPr>
        <w:t>Безопасность</w:t>
      </w:r>
      <w:bookmarkEnd w:id="4"/>
    </w:p>
    <w:p w:rsidR="001C000D" w:rsidRDefault="004A6EB0">
      <w:pPr>
        <w:pStyle w:val="20"/>
        <w:shd w:val="clear" w:color="auto" w:fill="auto"/>
        <w:spacing w:line="288" w:lineRule="exact"/>
        <w:sectPr w:rsidR="001C000D">
          <w:pgSz w:w="16840" w:h="11900" w:orient="landscape"/>
          <w:pgMar w:top="338" w:right="5866" w:bottom="338" w:left="423" w:header="0" w:footer="3" w:gutter="0"/>
          <w:cols w:num="2" w:space="346"/>
          <w:noEndnote/>
          <w:docGrid w:linePitch="360"/>
        </w:sectPr>
      </w:pPr>
      <w:r>
        <w:rPr>
          <w:rStyle w:val="21"/>
        </w:rPr>
        <w:t>Всегда имейте при себе записку с данными о болезни и принимаемых лекарствах и «аварийный комплект»: см</w:t>
      </w:r>
      <w:r>
        <w:rPr>
          <w:rStyle w:val="21"/>
        </w:rPr>
        <w:t>енная трубка, вакуумный аспиратор, катетеры, перчатки, шприцы, физраствор, фиксаторы для трубки, стерильные салфетки.</w:t>
      </w:r>
    </w:p>
    <w:p w:rsidR="001C000D" w:rsidRPr="00F46378" w:rsidRDefault="004A6EB0">
      <w:pPr>
        <w:pStyle w:val="20"/>
        <w:shd w:val="clear" w:color="auto" w:fill="auto"/>
        <w:spacing w:line="288" w:lineRule="exact"/>
        <w:ind w:firstLine="200"/>
        <w:rPr>
          <w:color w:val="1F4E79" w:themeColor="accent1" w:themeShade="80"/>
        </w:rPr>
      </w:pPr>
      <w:r w:rsidRPr="00F46378">
        <w:rPr>
          <w:rStyle w:val="2115pt0"/>
          <w:color w:val="1F4E79" w:themeColor="accent1" w:themeShade="80"/>
        </w:rPr>
        <w:lastRenderedPageBreak/>
        <w:t xml:space="preserve">Трахеостома </w:t>
      </w:r>
      <w:r w:rsidRPr="00F46378">
        <w:rPr>
          <w:rStyle w:val="21"/>
          <w:color w:val="1F4E79" w:themeColor="accent1" w:themeShade="80"/>
        </w:rPr>
        <w:t xml:space="preserve">— это </w:t>
      </w:r>
      <w:r w:rsidRPr="00F46378">
        <w:rPr>
          <w:rStyle w:val="21pt"/>
          <w:color w:val="1F4E79" w:themeColor="accent1" w:themeShade="80"/>
        </w:rPr>
        <w:t xml:space="preserve">искусственное дыхательное отверстие, создаваемое </w:t>
      </w:r>
      <w:r w:rsidRPr="00F46378">
        <w:rPr>
          <w:rStyle w:val="21"/>
          <w:color w:val="1F4E79" w:themeColor="accent1" w:themeShade="80"/>
        </w:rPr>
        <w:t>хирургическим путём для восстановления дыхания.</w:t>
      </w:r>
    </w:p>
    <w:p w:rsidR="001C000D" w:rsidRPr="00F46378" w:rsidRDefault="004A6EB0">
      <w:pPr>
        <w:pStyle w:val="30"/>
        <w:shd w:val="clear" w:color="auto" w:fill="auto"/>
        <w:spacing w:line="288" w:lineRule="exact"/>
        <w:ind w:firstLine="200"/>
        <w:rPr>
          <w:color w:val="1F4E79" w:themeColor="accent1" w:themeShade="80"/>
        </w:rPr>
      </w:pPr>
      <w:r w:rsidRPr="00F46378">
        <w:rPr>
          <w:rStyle w:val="31"/>
          <w:b/>
          <w:bCs/>
          <w:color w:val="1F4E79" w:themeColor="accent1" w:themeShade="80"/>
        </w:rPr>
        <w:t>Человеку с трахеостомой</w:t>
      </w:r>
      <w:r w:rsidRPr="00F46378">
        <w:rPr>
          <w:rStyle w:val="31"/>
          <w:b/>
          <w:bCs/>
          <w:color w:val="1F4E79" w:themeColor="accent1" w:themeShade="80"/>
        </w:rPr>
        <w:t xml:space="preserve"> требуется ежедневный уход за: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12" w:lineRule="exact"/>
        <w:ind w:firstLine="200"/>
      </w:pPr>
      <w:r>
        <w:rPr>
          <w:rStyle w:val="21"/>
        </w:rPr>
        <w:t>трахеостомической трубкой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12" w:lineRule="exact"/>
        <w:ind w:firstLine="200"/>
      </w:pPr>
      <w:r>
        <w:rPr>
          <w:rStyle w:val="21"/>
        </w:rPr>
        <w:t>стомой (отверстием в трахее)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12" w:lineRule="exact"/>
        <w:ind w:firstLine="200"/>
      </w:pPr>
      <w:r>
        <w:rPr>
          <w:rStyle w:val="21"/>
        </w:rPr>
        <w:t>полостью носа и рта</w:t>
      </w:r>
    </w:p>
    <w:p w:rsidR="001C000D" w:rsidRPr="00F46378" w:rsidRDefault="004A6EB0">
      <w:pPr>
        <w:pStyle w:val="30"/>
        <w:shd w:val="clear" w:color="auto" w:fill="auto"/>
        <w:spacing w:line="307" w:lineRule="exact"/>
        <w:ind w:firstLine="200"/>
        <w:rPr>
          <w:color w:val="1F4E79" w:themeColor="accent1" w:themeShade="80"/>
        </w:rPr>
      </w:pPr>
      <w:r w:rsidRPr="00F46378">
        <w:rPr>
          <w:rStyle w:val="31"/>
          <w:b/>
          <w:bCs/>
          <w:color w:val="1F4E79" w:themeColor="accent1" w:themeShade="80"/>
        </w:rPr>
        <w:t>В жилом помещении необходимо: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07" w:lineRule="exact"/>
        <w:ind w:firstLine="200"/>
      </w:pPr>
      <w:r>
        <w:rPr>
          <w:rStyle w:val="21"/>
        </w:rPr>
        <w:t>ежедневно проводить влажную уборку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07" w:lineRule="exact"/>
        <w:ind w:firstLine="200"/>
      </w:pPr>
      <w:r>
        <w:rPr>
          <w:rStyle w:val="21"/>
        </w:rPr>
        <w:t>отсутствие бытовых и иных аллергенов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line="298" w:lineRule="exact"/>
        <w:ind w:firstLine="200"/>
      </w:pPr>
      <w:r>
        <w:rPr>
          <w:rStyle w:val="21"/>
        </w:rPr>
        <w:t>проветривание не менее 2 раз в день по 10</w:t>
      </w:r>
      <w:r w:rsidR="007E5ECA">
        <w:rPr>
          <w:rStyle w:val="21"/>
        </w:rPr>
        <w:t>-</w:t>
      </w:r>
      <w:r>
        <w:rPr>
          <w:rStyle w:val="21"/>
        </w:rPr>
        <w:softHyphen/>
        <w:t xml:space="preserve">15 </w:t>
      </w:r>
      <w:r>
        <w:rPr>
          <w:rStyle w:val="21"/>
        </w:rPr>
        <w:t>минут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40"/>
        </w:tabs>
        <w:spacing w:after="252" w:line="307" w:lineRule="exact"/>
        <w:ind w:firstLine="200"/>
      </w:pPr>
      <w:r>
        <w:rPr>
          <w:rStyle w:val="21"/>
        </w:rPr>
        <w:t>поддержание рекомендованной влажности воздуха</w:t>
      </w:r>
    </w:p>
    <w:p w:rsidR="001C000D" w:rsidRPr="00F46378" w:rsidRDefault="004A6EB0">
      <w:pPr>
        <w:pStyle w:val="10"/>
        <w:keepNext/>
        <w:keepLines/>
        <w:shd w:val="clear" w:color="auto" w:fill="auto"/>
        <w:spacing w:line="293" w:lineRule="exact"/>
        <w:ind w:firstLine="200"/>
        <w:rPr>
          <w:color w:val="1F4E79" w:themeColor="accent1" w:themeShade="80"/>
        </w:rPr>
      </w:pPr>
      <w:bookmarkStart w:id="5" w:name="bookmark5"/>
      <w:r w:rsidRPr="00F46378">
        <w:rPr>
          <w:rStyle w:val="11"/>
          <w:b/>
          <w:bCs/>
          <w:color w:val="1F4E79" w:themeColor="accent1" w:themeShade="80"/>
        </w:rPr>
        <w:t>Обратитесь к врачу, если на коже появились:</w:t>
      </w:r>
      <w:bookmarkEnd w:id="5"/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07" w:lineRule="exact"/>
        <w:ind w:firstLine="200"/>
      </w:pPr>
      <w:r>
        <w:rPr>
          <w:rStyle w:val="21"/>
        </w:rPr>
        <w:t>раздражение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07" w:lineRule="exact"/>
        <w:ind w:firstLine="200"/>
      </w:pPr>
      <w:r>
        <w:rPr>
          <w:rStyle w:val="21"/>
        </w:rPr>
        <w:t>воспаление</w:t>
      </w:r>
    </w:p>
    <w:p w:rsidR="001C000D" w:rsidRDefault="002A1C85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07" w:lineRule="exact"/>
        <w:ind w:firstLine="200"/>
      </w:pPr>
      <w:r>
        <w:rPr>
          <w:rStyle w:val="21"/>
        </w:rPr>
        <w:t>сып</w:t>
      </w:r>
      <w:r w:rsidR="004A6EB0">
        <w:rPr>
          <w:rStyle w:val="21"/>
        </w:rPr>
        <w:t>ь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07" w:lineRule="exact"/>
        <w:ind w:firstLine="200"/>
      </w:pPr>
      <w:r>
        <w:rPr>
          <w:rStyle w:val="21"/>
        </w:rPr>
        <w:t>гнойные выделения</w:t>
      </w:r>
    </w:p>
    <w:p w:rsidR="001C000D" w:rsidRDefault="004A6EB0">
      <w:pPr>
        <w:pStyle w:val="30"/>
        <w:shd w:val="clear" w:color="auto" w:fill="auto"/>
        <w:spacing w:line="307" w:lineRule="exact"/>
        <w:ind w:firstLine="200"/>
      </w:pPr>
      <w:r w:rsidRPr="00F46378">
        <w:rPr>
          <w:rStyle w:val="31"/>
          <w:b/>
          <w:bCs/>
          <w:color w:val="1F4E79" w:themeColor="accent1" w:themeShade="80"/>
        </w:rPr>
        <w:t>Уход за полостью рта</w:t>
      </w:r>
      <w:r>
        <w:rPr>
          <w:rStyle w:val="31"/>
          <w:b/>
          <w:bCs/>
        </w:rPr>
        <w:t>: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07" w:lineRule="exact"/>
        <w:ind w:firstLine="200"/>
      </w:pPr>
      <w:r>
        <w:rPr>
          <w:rStyle w:val="21"/>
        </w:rPr>
        <w:t>чистить зубы два раза в день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ind w:firstLine="200"/>
      </w:pPr>
      <w:r>
        <w:rPr>
          <w:rStyle w:val="21"/>
        </w:rPr>
        <w:t>увлажнять губы и ротовую полость</w:t>
      </w:r>
    </w:p>
    <w:p w:rsidR="001C000D" w:rsidRPr="00F46378" w:rsidRDefault="004A6EB0">
      <w:pPr>
        <w:pStyle w:val="30"/>
        <w:shd w:val="clear" w:color="auto" w:fill="auto"/>
        <w:ind w:firstLine="200"/>
        <w:rPr>
          <w:color w:val="1F4E79" w:themeColor="accent1" w:themeShade="80"/>
        </w:rPr>
      </w:pPr>
      <w:r w:rsidRPr="00F46378">
        <w:rPr>
          <w:rStyle w:val="31"/>
          <w:b/>
          <w:bCs/>
          <w:color w:val="1F4E79" w:themeColor="accent1" w:themeShade="80"/>
        </w:rPr>
        <w:t xml:space="preserve">Уход за полостью носа и </w:t>
      </w:r>
      <w:r w:rsidRPr="00F46378">
        <w:rPr>
          <w:rStyle w:val="31"/>
          <w:b/>
          <w:bCs/>
          <w:color w:val="1F4E79" w:themeColor="accent1" w:themeShade="80"/>
        </w:rPr>
        <w:t>трахеи:</w:t>
      </w:r>
    </w:p>
    <w:p w:rsidR="001C000D" w:rsidRDefault="004A6EB0">
      <w:pPr>
        <w:pStyle w:val="20"/>
        <w:shd w:val="clear" w:color="auto" w:fill="auto"/>
        <w:ind w:firstLine="200"/>
      </w:pPr>
      <w:r>
        <w:rPr>
          <w:rStyle w:val="21"/>
        </w:rPr>
        <w:t>В процессе использования трахеостомы во рту, носу, трахее и трубке скапливается слизь, которую необходимо своевременно удалять. Признаки, при которых необходимо провести санацию (удаление слизи):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ind w:firstLine="200"/>
      </w:pPr>
      <w:r>
        <w:rPr>
          <w:rStyle w:val="21"/>
        </w:rPr>
        <w:t>скопление слизи во рту и носовой полости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40"/>
        </w:tabs>
        <w:spacing w:line="302" w:lineRule="exact"/>
        <w:ind w:firstLine="200"/>
      </w:pPr>
      <w:r>
        <w:rPr>
          <w:rStyle w:val="21"/>
        </w:rPr>
        <w:t>шумное клок</w:t>
      </w:r>
      <w:r>
        <w:rPr>
          <w:rStyle w:val="21"/>
        </w:rPr>
        <w:t>отание в трубке во время вдоха и выдоха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02" w:lineRule="exact"/>
        <w:ind w:firstLine="200"/>
      </w:pPr>
      <w:r>
        <w:rPr>
          <w:rStyle w:val="21"/>
        </w:rPr>
        <w:t>затруднённый вдох и выдох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line="302" w:lineRule="exact"/>
        <w:ind w:firstLine="200"/>
      </w:pPr>
      <w:r>
        <w:rPr>
          <w:rStyle w:val="21"/>
        </w:rPr>
        <w:t>мокрота, вытекающая из трубки</w:t>
      </w:r>
    </w:p>
    <w:p w:rsidR="001C000D" w:rsidRPr="00F46378" w:rsidRDefault="004A6EB0">
      <w:pPr>
        <w:pStyle w:val="10"/>
        <w:keepNext/>
        <w:keepLines/>
        <w:shd w:val="clear" w:color="auto" w:fill="auto"/>
        <w:spacing w:line="298" w:lineRule="exact"/>
        <w:rPr>
          <w:color w:val="1F4E79" w:themeColor="accent1" w:themeShade="80"/>
        </w:rPr>
      </w:pPr>
      <w:r>
        <w:br w:type="column"/>
      </w:r>
      <w:bookmarkStart w:id="6" w:name="bookmark6"/>
      <w:r w:rsidRPr="00F46378">
        <w:rPr>
          <w:rStyle w:val="11"/>
          <w:b/>
          <w:bCs/>
          <w:color w:val="1F4E79" w:themeColor="accent1" w:themeShade="80"/>
        </w:rPr>
        <w:lastRenderedPageBreak/>
        <w:t>Уход за стомой (отверстием в трахее):</w:t>
      </w:r>
      <w:bookmarkEnd w:id="6"/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82"/>
        </w:tabs>
        <w:spacing w:line="298" w:lineRule="exact"/>
      </w:pPr>
      <w:r>
        <w:rPr>
          <w:rStyle w:val="21"/>
        </w:rPr>
        <w:t>вымойте руки под проточной водой с мылом не менее 30 секунд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97"/>
        </w:tabs>
        <w:spacing w:line="298" w:lineRule="exact"/>
      </w:pPr>
      <w:r>
        <w:rPr>
          <w:rStyle w:val="21"/>
        </w:rPr>
        <w:t>меняйте стерильные салфетки вокруг трахеостомы под ушками тру</w:t>
      </w:r>
      <w:r>
        <w:rPr>
          <w:rStyle w:val="21"/>
        </w:rPr>
        <w:t>бки 1-2 раза в день или чаще (при необходимости)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92"/>
        </w:tabs>
        <w:spacing w:line="298" w:lineRule="exact"/>
      </w:pPr>
      <w:r>
        <w:rPr>
          <w:rStyle w:val="21"/>
        </w:rPr>
        <w:t>при смене салфетки очищайте кожу антисептиками на водной основе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92"/>
        </w:tabs>
        <w:spacing w:after="240" w:line="298" w:lineRule="exact"/>
      </w:pPr>
      <w:r>
        <w:rPr>
          <w:rStyle w:val="21"/>
        </w:rPr>
        <w:t>наносите на кожу увлажняющий крем без отдушки (детский)</w:t>
      </w:r>
    </w:p>
    <w:p w:rsidR="001C000D" w:rsidRPr="00F46378" w:rsidRDefault="004A6EB0">
      <w:pPr>
        <w:pStyle w:val="10"/>
        <w:keepNext/>
        <w:keepLines/>
        <w:shd w:val="clear" w:color="auto" w:fill="auto"/>
        <w:spacing w:line="298" w:lineRule="exact"/>
        <w:rPr>
          <w:color w:val="1F4E79" w:themeColor="accent1" w:themeShade="80"/>
        </w:rPr>
      </w:pPr>
      <w:bookmarkStart w:id="7" w:name="bookmark7"/>
      <w:bookmarkStart w:id="8" w:name="_GoBack"/>
      <w:r w:rsidRPr="00F46378">
        <w:rPr>
          <w:rStyle w:val="11"/>
          <w:b/>
          <w:bCs/>
          <w:color w:val="1F4E79" w:themeColor="accent1" w:themeShade="80"/>
        </w:rPr>
        <w:t>Запрещается:</w:t>
      </w:r>
      <w:bookmarkEnd w:id="7"/>
    </w:p>
    <w:bookmarkEnd w:id="8"/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82"/>
        </w:tabs>
        <w:spacing w:line="298" w:lineRule="exact"/>
      </w:pPr>
      <w:r>
        <w:rPr>
          <w:rStyle w:val="21"/>
        </w:rPr>
        <w:t>использовать бинт вместо салфеток (оставляет волокна)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82"/>
        </w:tabs>
        <w:spacing w:after="240" w:line="298" w:lineRule="exact"/>
      </w:pPr>
      <w:r>
        <w:rPr>
          <w:rStyle w:val="21"/>
        </w:rPr>
        <w:t xml:space="preserve">применять тальк и </w:t>
      </w:r>
      <w:r>
        <w:rPr>
          <w:rStyle w:val="21"/>
        </w:rPr>
        <w:t>другие сыпучие вещества (могут вызвать пневмонию)</w:t>
      </w:r>
    </w:p>
    <w:p w:rsidR="001C000D" w:rsidRPr="00F46378" w:rsidRDefault="004A6EB0">
      <w:pPr>
        <w:pStyle w:val="10"/>
        <w:keepNext/>
        <w:keepLines/>
        <w:shd w:val="clear" w:color="auto" w:fill="auto"/>
        <w:spacing w:line="298" w:lineRule="exact"/>
        <w:rPr>
          <w:color w:val="1F4E79" w:themeColor="accent1" w:themeShade="80"/>
        </w:rPr>
      </w:pPr>
      <w:bookmarkStart w:id="9" w:name="bookmark8"/>
      <w:r w:rsidRPr="00F46378">
        <w:rPr>
          <w:rStyle w:val="11"/>
          <w:b/>
          <w:bCs/>
          <w:color w:val="1F4E79" w:themeColor="accent1" w:themeShade="80"/>
        </w:rPr>
        <w:t>Уход за трахеостомической трубкой:</w:t>
      </w:r>
      <w:bookmarkEnd w:id="9"/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97"/>
        </w:tabs>
        <w:spacing w:line="298" w:lineRule="exact"/>
      </w:pPr>
      <w:r>
        <w:rPr>
          <w:rStyle w:val="21"/>
        </w:rPr>
        <w:t>используйте специальные фиксирующие ленты вместо бинтов, заменяйте их при загрязнении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82"/>
        </w:tabs>
        <w:spacing w:line="298" w:lineRule="exact"/>
      </w:pPr>
      <w:r>
        <w:rPr>
          <w:rStyle w:val="21"/>
        </w:rPr>
        <w:t>при использовании бинта сложите его вчетверо, так, чтобы края были внутри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97"/>
        </w:tabs>
        <w:spacing w:after="244" w:line="298" w:lineRule="exact"/>
      </w:pPr>
      <w:r>
        <w:rPr>
          <w:rStyle w:val="21"/>
        </w:rPr>
        <w:t>не затягива</w:t>
      </w:r>
      <w:r>
        <w:rPr>
          <w:rStyle w:val="21"/>
        </w:rPr>
        <w:t>йте повязку слишком туго. Повязка затянута правильно, если между лентой и шеей проходит палец</w:t>
      </w:r>
    </w:p>
    <w:p w:rsidR="001C000D" w:rsidRPr="00F46378" w:rsidRDefault="004A6EB0">
      <w:pPr>
        <w:pStyle w:val="10"/>
        <w:keepNext/>
        <w:keepLines/>
        <w:shd w:val="clear" w:color="auto" w:fill="auto"/>
        <w:spacing w:line="293" w:lineRule="exact"/>
        <w:rPr>
          <w:color w:val="1F4E79" w:themeColor="accent1" w:themeShade="80"/>
        </w:rPr>
      </w:pPr>
      <w:bookmarkStart w:id="10" w:name="bookmark9"/>
      <w:r w:rsidRPr="00F46378">
        <w:rPr>
          <w:rStyle w:val="11"/>
          <w:b/>
          <w:bCs/>
          <w:color w:val="1F4E79" w:themeColor="accent1" w:themeShade="80"/>
        </w:rPr>
        <w:t>Обработка трахеостомической трубки:</w:t>
      </w:r>
      <w:bookmarkEnd w:id="10"/>
    </w:p>
    <w:p w:rsidR="001C000D" w:rsidRDefault="004A6EB0">
      <w:pPr>
        <w:pStyle w:val="20"/>
        <w:shd w:val="clear" w:color="auto" w:fill="auto"/>
      </w:pPr>
      <w:r>
        <w:rPr>
          <w:rStyle w:val="21"/>
        </w:rPr>
        <w:t>Вам потребуется: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32"/>
        </w:tabs>
      </w:pPr>
      <w:r>
        <w:rPr>
          <w:rStyle w:val="21"/>
        </w:rPr>
        <w:t>пакет со стерильными салфетками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92"/>
        </w:tabs>
        <w:spacing w:line="302" w:lineRule="exact"/>
      </w:pPr>
      <w:r>
        <w:rPr>
          <w:rStyle w:val="21pt"/>
        </w:rPr>
        <w:t xml:space="preserve">флакон с 70-градусным раствором </w:t>
      </w:r>
      <w:r>
        <w:rPr>
          <w:rStyle w:val="21"/>
        </w:rPr>
        <w:t>этилового спирта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32"/>
        </w:tabs>
        <w:spacing w:line="302" w:lineRule="exact"/>
      </w:pPr>
      <w:r>
        <w:rPr>
          <w:rStyle w:val="21"/>
        </w:rPr>
        <w:t>ершик, бинт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32"/>
        </w:tabs>
        <w:spacing w:line="302" w:lineRule="exact"/>
      </w:pPr>
      <w:r>
        <w:rPr>
          <w:rStyle w:val="21"/>
        </w:rPr>
        <w:t xml:space="preserve">флакон со </w:t>
      </w:r>
      <w:r>
        <w:rPr>
          <w:rStyle w:val="21"/>
        </w:rPr>
        <w:t>стерильным глицерином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97"/>
        </w:tabs>
        <w:spacing w:line="302" w:lineRule="exact"/>
      </w:pPr>
      <w:r>
        <w:rPr>
          <w:rStyle w:val="21"/>
        </w:rPr>
        <w:t>емкость с 2% содовым раствором (1 чайная ложка на 120 мл воды), подогретым до 45°С</w:t>
      </w:r>
    </w:p>
    <w:p w:rsidR="001C000D" w:rsidRDefault="004A6EB0">
      <w:pPr>
        <w:pStyle w:val="20"/>
        <w:shd w:val="clear" w:color="auto" w:fill="auto"/>
        <w:spacing w:after="97" w:line="220" w:lineRule="exact"/>
      </w:pPr>
      <w:r>
        <w:br w:type="column"/>
      </w:r>
      <w:r>
        <w:rPr>
          <w:rStyle w:val="22"/>
        </w:rPr>
        <w:lastRenderedPageBreak/>
        <w:t>Порядок действий: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72"/>
        </w:tabs>
        <w:spacing w:line="220" w:lineRule="exact"/>
      </w:pPr>
      <w:r>
        <w:rPr>
          <w:rStyle w:val="21"/>
        </w:rPr>
        <w:t>вымойте руки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line="298" w:lineRule="exact"/>
      </w:pPr>
      <w:r>
        <w:rPr>
          <w:rStyle w:val="21"/>
        </w:rPr>
        <w:t>снимите повязку, закрывающую отверстие трубки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72"/>
        </w:tabs>
        <w:spacing w:line="298" w:lineRule="exact"/>
      </w:pPr>
      <w:r>
        <w:rPr>
          <w:rStyle w:val="21"/>
        </w:rPr>
        <w:t>ещё раз вымойте руки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72"/>
        </w:tabs>
      </w:pPr>
      <w:r>
        <w:rPr>
          <w:rStyle w:val="21"/>
        </w:rPr>
        <w:t>встаньте перед зеркалом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</w:pPr>
      <w:r>
        <w:rPr>
          <w:rStyle w:val="21"/>
        </w:rPr>
        <w:t xml:space="preserve">поверните запор-флажок </w:t>
      </w:r>
      <w:r>
        <w:rPr>
          <w:rStyle w:val="21"/>
        </w:rPr>
        <w:t>наружной трахеостомической трубки в положение «вверх»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90"/>
        </w:tabs>
      </w:pPr>
      <w:r>
        <w:rPr>
          <w:rStyle w:val="21pt"/>
        </w:rPr>
        <w:t xml:space="preserve">возьмите «ушки» внутренней </w:t>
      </w:r>
      <w:r>
        <w:rPr>
          <w:rStyle w:val="21"/>
        </w:rPr>
        <w:t xml:space="preserve">трахеостомической трубки большим и </w:t>
      </w:r>
      <w:r>
        <w:rPr>
          <w:rStyle w:val="21pt"/>
        </w:rPr>
        <w:t xml:space="preserve">указательным пальцами и плотно </w:t>
      </w:r>
      <w:r>
        <w:rPr>
          <w:rStyle w:val="21"/>
        </w:rPr>
        <w:t>зафиксировать их в руке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</w:pPr>
      <w:r>
        <w:rPr>
          <w:rStyle w:val="21"/>
        </w:rPr>
        <w:t xml:space="preserve">зафиксируйте пластинку наружной трахеостомической трубки с обеих сторон </w:t>
      </w:r>
      <w:r>
        <w:rPr>
          <w:rStyle w:val="21pt"/>
        </w:rPr>
        <w:t xml:space="preserve">другой рукой </w:t>
      </w:r>
      <w:r>
        <w:rPr>
          <w:rStyle w:val="21pt"/>
        </w:rPr>
        <w:t>(так же большим</w:t>
      </w:r>
      <w:r>
        <w:rPr>
          <w:rStyle w:val="21"/>
        </w:rPr>
        <w:t xml:space="preserve"> и указательным пальцами)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</w:pPr>
      <w:r>
        <w:rPr>
          <w:rStyle w:val="21"/>
        </w:rPr>
        <w:t>извлеките за «ушки» в направлении от себя дугообразным движением внутреннюю трахеостомическую трубку из наружной трубки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</w:pPr>
      <w:r>
        <w:rPr>
          <w:rStyle w:val="21"/>
        </w:rPr>
        <w:t>опустите внутреннюю трахеостомическую трубку в емкость с 2% содовым раствором, подогретым до те</w:t>
      </w:r>
      <w:r>
        <w:rPr>
          <w:rStyle w:val="21"/>
        </w:rPr>
        <w:t>мпературы 45°С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90"/>
        </w:tabs>
      </w:pPr>
      <w:r>
        <w:rPr>
          <w:rStyle w:val="24pt"/>
        </w:rPr>
        <w:t xml:space="preserve">обработайте внутреннюю </w:t>
      </w:r>
      <w:r>
        <w:rPr>
          <w:rStyle w:val="21"/>
        </w:rPr>
        <w:t>трахеостомическую трубку ершиком в емкости с содовым раствором, очистив от корок и слизи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90"/>
        </w:tabs>
      </w:pPr>
      <w:r>
        <w:rPr>
          <w:rStyle w:val="25pt"/>
        </w:rPr>
        <w:t xml:space="preserve">промойте внутреннюю </w:t>
      </w:r>
      <w:r>
        <w:rPr>
          <w:rStyle w:val="21"/>
        </w:rPr>
        <w:t>трахеостомическую трубку под проточной водой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490"/>
        </w:tabs>
      </w:pPr>
      <w:r>
        <w:rPr>
          <w:rStyle w:val="25pt"/>
        </w:rPr>
        <w:t xml:space="preserve">просушите внутреннюю </w:t>
      </w:r>
      <w:r>
        <w:rPr>
          <w:rStyle w:val="21"/>
        </w:rPr>
        <w:t>трахеостомическую трубку стерильной салфетк</w:t>
      </w:r>
      <w:r>
        <w:rPr>
          <w:rStyle w:val="21"/>
        </w:rPr>
        <w:t>ой</w:t>
      </w:r>
    </w:p>
    <w:p w:rsidR="001C000D" w:rsidRDefault="004A6EB0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</w:pPr>
      <w:r>
        <w:rPr>
          <w:rStyle w:val="21"/>
        </w:rPr>
        <w:t>обработайте двукратно внутреннюю трахеостомическую трубку салфеткой, смоченной 70° раствором этилового спирта</w:t>
      </w:r>
    </w:p>
    <w:sectPr w:rsidR="001C000D">
      <w:pgSz w:w="16840" w:h="11900" w:orient="landscape"/>
      <w:pgMar w:top="300" w:right="380" w:bottom="300" w:left="308" w:header="0" w:footer="3" w:gutter="0"/>
      <w:cols w:num="3" w:space="720" w:equalWidth="0">
        <w:col w:w="5117" w:space="342"/>
        <w:col w:w="5117" w:space="460"/>
        <w:col w:w="5117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EB0" w:rsidRDefault="004A6EB0">
      <w:r>
        <w:separator/>
      </w:r>
    </w:p>
  </w:endnote>
  <w:endnote w:type="continuationSeparator" w:id="0">
    <w:p w:rsidR="004A6EB0" w:rsidRDefault="004A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EB0" w:rsidRDefault="004A6EB0"/>
  </w:footnote>
  <w:footnote w:type="continuationSeparator" w:id="0">
    <w:p w:rsidR="004A6EB0" w:rsidRDefault="004A6E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5280"/>
    <w:multiLevelType w:val="multilevel"/>
    <w:tmpl w:val="C274622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1F4E79" w:themeColor="accent1" w:themeShade="8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C000D"/>
    <w:rsid w:val="001C000D"/>
    <w:rsid w:val="002A1C85"/>
    <w:rsid w:val="004A6EB0"/>
    <w:rsid w:val="007E5ECA"/>
    <w:rsid w:val="00F4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8D476D0"/>
  <w15:docId w15:val="{C6D8F6B9-9901-4BEB-9B5B-2A13DEAB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ahoma" w:eastAsia="Tahoma" w:hAnsi="Tahoma" w:cs="Tahom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0">
    <w:name w:val="Основной текст (4) Exact"/>
    <w:basedOn w:val="4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ahoma" w:eastAsia="Tahoma" w:hAnsi="Tahoma" w:cs="Tahoma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5Exact0">
    <w:name w:val="Основной текст (5) Exact"/>
    <w:basedOn w:val="5Exact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Заголовок №1"/>
    <w:basedOn w:val="1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115pt0">
    <w:name w:val="Основной текст (2) + 11;5 pt;Полужирный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pt">
    <w:name w:val="Основной текст (2) + Интервал 5 pt"/>
    <w:basedOn w:val="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98" w:lineRule="exact"/>
      <w:jc w:val="center"/>
    </w:pPr>
    <w:rPr>
      <w:rFonts w:ascii="Tahoma" w:eastAsia="Tahoma" w:hAnsi="Tahoma" w:cs="Tahoma"/>
      <w:sz w:val="26"/>
      <w:szCs w:val="26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576" w:lineRule="exact"/>
      <w:jc w:val="center"/>
    </w:pPr>
    <w:rPr>
      <w:rFonts w:ascii="Tahoma" w:eastAsia="Tahoma" w:hAnsi="Tahoma" w:cs="Tahoma"/>
      <w:b/>
      <w:bCs/>
      <w:sz w:val="48"/>
      <w:szCs w:val="4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ind w:firstLine="160"/>
      <w:jc w:val="both"/>
    </w:pPr>
    <w:rPr>
      <w:rFonts w:ascii="Tahoma" w:eastAsia="Tahoma" w:hAnsi="Tahoma" w:cs="Tahoma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3" w:lineRule="exact"/>
      <w:ind w:firstLine="160"/>
      <w:jc w:val="both"/>
    </w:pPr>
    <w:rPr>
      <w:rFonts w:ascii="Tahoma" w:eastAsia="Tahoma" w:hAnsi="Tahoma" w:cs="Tahoma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88" w:lineRule="exact"/>
      <w:ind w:firstLine="160"/>
      <w:jc w:val="both"/>
      <w:outlineLvl w:val="0"/>
    </w:pPr>
    <w:rPr>
      <w:rFonts w:ascii="Tahoma" w:eastAsia="Tahoma" w:hAnsi="Tahoma" w:cs="Tahoma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760</Words>
  <Characters>4333</Characters>
  <Application>Microsoft Office Word</Application>
  <DocSecurity>0</DocSecurity>
  <Lines>36</Lines>
  <Paragraphs>10</Paragraphs>
  <ScaleCrop>false</ScaleCrop>
  <Company>Krokoz™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по уходу за трахеостомой.cdr</dc:title>
  <dc:subject/>
  <dc:creator>1</dc:creator>
  <cp:keywords/>
  <cp:lastModifiedBy>1</cp:lastModifiedBy>
  <cp:revision>4</cp:revision>
  <dcterms:created xsi:type="dcterms:W3CDTF">2024-06-23T14:48:00Z</dcterms:created>
  <dcterms:modified xsi:type="dcterms:W3CDTF">2024-06-23T15:02:00Z</dcterms:modified>
</cp:coreProperties>
</file>